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775E" w14:textId="77777777" w:rsidR="006B27B7" w:rsidRPr="00A00A2C" w:rsidRDefault="009B2BA1" w:rsidP="006B27B7">
      <w:pPr>
        <w:rPr>
          <w:rFonts w:ascii="Arial" w:hAnsi="Arial" w:cs="Arial"/>
          <w:b/>
          <w:sz w:val="32"/>
          <w:szCs w:val="32"/>
        </w:rPr>
      </w:pPr>
      <w:r w:rsidRPr="00A00A2C">
        <w:rPr>
          <w:rFonts w:ascii="Arial" w:hAnsi="Arial" w:cs="Arial"/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60288" behindDoc="0" locked="0" layoutInCell="1" allowOverlap="1" wp14:anchorId="0B3874E2" wp14:editId="0FE8A64C">
            <wp:simplePos x="0" y="0"/>
            <wp:positionH relativeFrom="column">
              <wp:posOffset>-667629</wp:posOffset>
            </wp:positionH>
            <wp:positionV relativeFrom="paragraph">
              <wp:posOffset>-632265</wp:posOffset>
            </wp:positionV>
            <wp:extent cx="1237166" cy="1441938"/>
            <wp:effectExtent l="0" t="0" r="127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66" cy="144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8B8" w:rsidRPr="00A00A2C">
        <w:rPr>
          <w:rFonts w:ascii="Arial" w:hAnsi="Arial" w:cs="Arial"/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B405AD1" wp14:editId="1EE90062">
            <wp:simplePos x="0" y="0"/>
            <wp:positionH relativeFrom="column">
              <wp:posOffset>5019675</wp:posOffset>
            </wp:positionH>
            <wp:positionV relativeFrom="paragraph">
              <wp:posOffset>-619125</wp:posOffset>
            </wp:positionV>
            <wp:extent cx="1400175" cy="1323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331435" w14:textId="77777777" w:rsidR="00DA3D54" w:rsidRPr="00A00A2C" w:rsidRDefault="007A7AFC" w:rsidP="007A7AFC">
      <w:pPr>
        <w:jc w:val="center"/>
        <w:rPr>
          <w:rFonts w:ascii="Arial" w:hAnsi="Arial" w:cs="Arial"/>
          <w:b/>
          <w:sz w:val="28"/>
          <w:szCs w:val="28"/>
        </w:rPr>
      </w:pPr>
      <w:r w:rsidRPr="00A00A2C">
        <w:rPr>
          <w:rFonts w:ascii="Arial" w:hAnsi="Arial" w:cs="Arial"/>
          <w:b/>
          <w:sz w:val="28"/>
          <w:szCs w:val="28"/>
        </w:rPr>
        <w:t>INTERNAL MEMO</w:t>
      </w:r>
      <w:r w:rsidR="00E9005F" w:rsidRPr="00A00A2C">
        <w:rPr>
          <w:rFonts w:ascii="Arial" w:hAnsi="Arial" w:cs="Arial"/>
          <w:b/>
          <w:sz w:val="28"/>
          <w:szCs w:val="28"/>
        </w:rPr>
        <w:t>RANDUM</w:t>
      </w:r>
    </w:p>
    <w:p w14:paraId="4E9B24E6" w14:textId="77777777" w:rsidR="00A00A2C" w:rsidRPr="00A00A2C" w:rsidRDefault="00A00A2C" w:rsidP="007A7AFC">
      <w:pPr>
        <w:jc w:val="center"/>
        <w:rPr>
          <w:rFonts w:ascii="Arial" w:hAnsi="Arial" w:cs="Arial"/>
          <w:b/>
          <w:sz w:val="28"/>
          <w:szCs w:val="28"/>
        </w:rPr>
      </w:pPr>
    </w:p>
    <w:p w14:paraId="30E357E8" w14:textId="77777777" w:rsidR="00E9005F" w:rsidRPr="00A00A2C" w:rsidRDefault="00E9005F" w:rsidP="007A7AFC">
      <w:pPr>
        <w:jc w:val="center"/>
        <w:rPr>
          <w:rFonts w:ascii="Arial" w:hAnsi="Arial" w:cs="Arial"/>
          <w:b/>
          <w:sz w:val="28"/>
          <w:szCs w:val="28"/>
        </w:rPr>
      </w:pPr>
      <w:r w:rsidRPr="00A00A2C">
        <w:rPr>
          <w:rFonts w:ascii="Arial" w:hAnsi="Arial" w:cs="Arial"/>
          <w:b/>
          <w:sz w:val="28"/>
          <w:szCs w:val="28"/>
        </w:rPr>
        <w:t>ENGINEERING SERVICES DEPARTMENT</w:t>
      </w:r>
    </w:p>
    <w:p w14:paraId="67B27D89" w14:textId="5C56F015" w:rsidR="009839AF" w:rsidRPr="00A00A2C" w:rsidRDefault="002A5E92" w:rsidP="00BB32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146A6">
        <w:rPr>
          <w:rFonts w:ascii="Arial" w:hAnsi="Arial" w:cs="Arial"/>
          <w:b/>
        </w:rPr>
        <w:t xml:space="preserve">DRAFT </w:t>
      </w:r>
      <w:r w:rsidRPr="002A5E92">
        <w:rPr>
          <w:rFonts w:ascii="Arial" w:hAnsi="Arial" w:cs="Arial"/>
          <w:b/>
          <w:sz w:val="28"/>
          <w:szCs w:val="28"/>
        </w:rPr>
        <w:t>2024/2025</w:t>
      </w:r>
    </w:p>
    <w:p w14:paraId="4586E0CA" w14:textId="77777777" w:rsidR="00E048C2" w:rsidRPr="00A00A2C" w:rsidRDefault="00E048C2" w:rsidP="005E3691">
      <w:pPr>
        <w:ind w:left="360"/>
        <w:jc w:val="both"/>
        <w:rPr>
          <w:rFonts w:ascii="Arial" w:hAnsi="Arial" w:cs="Arial"/>
          <w:b/>
        </w:rPr>
      </w:pPr>
    </w:p>
    <w:p w14:paraId="626A6E10" w14:textId="77777777" w:rsidR="00E048C2" w:rsidRPr="00A00A2C" w:rsidRDefault="00E048C2" w:rsidP="00E048C2">
      <w:pPr>
        <w:spacing w:line="360" w:lineRule="auto"/>
        <w:rPr>
          <w:rFonts w:ascii="Arial" w:hAnsi="Arial" w:cs="Arial"/>
        </w:rPr>
      </w:pPr>
    </w:p>
    <w:p w14:paraId="280D3CFF" w14:textId="77777777" w:rsidR="00A00A2C" w:rsidRPr="00A00A2C" w:rsidRDefault="00A00A2C" w:rsidP="00A00A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0A2C">
        <w:rPr>
          <w:rFonts w:ascii="Arial" w:hAnsi="Arial" w:cs="Arial"/>
          <w:b/>
          <w:sz w:val="28"/>
          <w:szCs w:val="28"/>
        </w:rPr>
        <w:t>SCHEDULE OF SERVICE DELIVERY STANDARDS - ENGINEERING SERVICES DEPARTMENT</w:t>
      </w:r>
    </w:p>
    <w:p w14:paraId="1EE9CCAB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0A5D8149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403573BC" w14:textId="77777777" w:rsidR="00A00A2C" w:rsidRP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  <w:r w:rsidRPr="00A00A2C">
        <w:rPr>
          <w:rFonts w:ascii="Arial" w:hAnsi="Arial" w:cs="Arial"/>
          <w:b/>
          <w:u w:val="single"/>
        </w:rPr>
        <w:t>WATER SERVICES</w:t>
      </w:r>
    </w:p>
    <w:p w14:paraId="5DA5BF33" w14:textId="77777777" w:rsidR="00A00A2C" w:rsidRPr="00A00A2C" w:rsidRDefault="00A00A2C" w:rsidP="00A00A2C">
      <w:pPr>
        <w:spacing w:line="360" w:lineRule="auto"/>
        <w:rPr>
          <w:rFonts w:ascii="Arial" w:hAnsi="Arial" w:cs="Arial"/>
          <w:b/>
        </w:rPr>
      </w:pPr>
    </w:p>
    <w:p w14:paraId="3AA4E171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Water Quality rating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Blue Drop.</w:t>
      </w:r>
    </w:p>
    <w:p w14:paraId="626984B0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05144F93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00A2C">
        <w:rPr>
          <w:rFonts w:ascii="Arial" w:hAnsi="Arial" w:cs="Arial"/>
        </w:rPr>
        <w:t>ree water available to 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No, only to the indigent consumers.</w:t>
      </w:r>
    </w:p>
    <w:p w14:paraId="773D62A3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08FDF5D0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Frequency of meter reading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Per month.</w:t>
      </w:r>
    </w:p>
    <w:p w14:paraId="11CBE3F0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55F42A94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 xml:space="preserve">Duration (hours) before availability of water is restored in cases of service interruption - </w:t>
      </w:r>
    </w:p>
    <w:p w14:paraId="1312590B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ab/>
      </w:r>
    </w:p>
    <w:p w14:paraId="41EEB657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One service connection affected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3 hours.</w:t>
      </w:r>
    </w:p>
    <w:p w14:paraId="7DD5FC0C" w14:textId="77777777" w:rsidR="00A00A2C" w:rsidRPr="00A00A2C" w:rsidRDefault="00A00A2C" w:rsidP="00A00A2C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15334D66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Up to 5 service connection affected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6 hours.</w:t>
      </w:r>
    </w:p>
    <w:p w14:paraId="6C2D1167" w14:textId="77777777"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14:paraId="180183F9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 xml:space="preserve">Up to 20 service connection affected </w:t>
      </w:r>
      <w:r>
        <w:rPr>
          <w:rFonts w:ascii="Arial" w:hAnsi="Arial" w:cs="Arial"/>
        </w:rPr>
        <w:tab/>
        <w:t xml:space="preserve">: </w:t>
      </w:r>
      <w:r w:rsidR="00AD6845">
        <w:rPr>
          <w:rFonts w:ascii="Arial" w:hAnsi="Arial" w:cs="Arial"/>
        </w:rPr>
        <w:t>9</w:t>
      </w:r>
      <w:r w:rsidRPr="00A00A2C">
        <w:rPr>
          <w:rFonts w:ascii="Arial" w:hAnsi="Arial" w:cs="Arial"/>
        </w:rPr>
        <w:t xml:space="preserve"> hours.</w:t>
      </w:r>
    </w:p>
    <w:p w14:paraId="0D309C23" w14:textId="77777777"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14:paraId="1CE2926E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 xml:space="preserve">Feeder pipe lager than 800mm </w:t>
      </w:r>
      <w:r>
        <w:rPr>
          <w:rFonts w:ascii="Arial" w:hAnsi="Arial" w:cs="Arial"/>
        </w:rPr>
        <w:tab/>
        <w:t xml:space="preserve">: </w:t>
      </w:r>
      <w:r w:rsidR="00AD6845">
        <w:rPr>
          <w:rFonts w:ascii="Arial" w:hAnsi="Arial" w:cs="Arial"/>
        </w:rPr>
        <w:t>None</w:t>
      </w:r>
    </w:p>
    <w:p w14:paraId="3B1843C7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2CECFD84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Do you practice any environmental or scarce resource protection activities as part of your operations? –Yes.</w:t>
      </w:r>
    </w:p>
    <w:p w14:paraId="1AC66ABA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48F916C5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lastRenderedPageBreak/>
        <w:t xml:space="preserve">How long does it take to replace faulty water meters – </w:t>
      </w:r>
      <w:r w:rsidR="00AD6845">
        <w:rPr>
          <w:rFonts w:ascii="Arial" w:hAnsi="Arial" w:cs="Arial"/>
        </w:rPr>
        <w:t>24 hours</w:t>
      </w:r>
    </w:p>
    <w:p w14:paraId="16EB5C0F" w14:textId="77777777" w:rsidR="00A00A2C" w:rsidRPr="00A00A2C" w:rsidRDefault="00A00A2C" w:rsidP="00A00A2C">
      <w:pPr>
        <w:spacing w:line="360" w:lineRule="auto"/>
        <w:rPr>
          <w:rFonts w:ascii="Arial" w:hAnsi="Arial" w:cs="Arial"/>
          <w:b/>
        </w:rPr>
      </w:pPr>
    </w:p>
    <w:p w14:paraId="5E3772C8" w14:textId="77777777" w:rsid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  <w:r w:rsidRPr="00A00A2C">
        <w:rPr>
          <w:rFonts w:ascii="Arial" w:hAnsi="Arial" w:cs="Arial"/>
          <w:b/>
          <w:u w:val="single"/>
        </w:rPr>
        <w:t>SEWERAGE SERVICES</w:t>
      </w:r>
    </w:p>
    <w:p w14:paraId="103B3980" w14:textId="77777777" w:rsidR="00A00A2C" w:rsidRP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</w:p>
    <w:p w14:paraId="4B19AAFB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Are your purification system effective enough to put water back in to the system after purification? – Yes and we are green drop compliance.</w:t>
      </w:r>
    </w:p>
    <w:p w14:paraId="32C143F7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3B5919F8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How long does it take to restore sewerage breakages on average?</w:t>
      </w:r>
    </w:p>
    <w:p w14:paraId="6446249F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71F7C652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Severe spillage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</w:t>
      </w:r>
      <w:r w:rsidR="00AD6845">
        <w:rPr>
          <w:rFonts w:ascii="Arial" w:hAnsi="Arial" w:cs="Arial"/>
        </w:rPr>
        <w:t>6</w:t>
      </w:r>
      <w:r w:rsidRPr="00A00A2C">
        <w:rPr>
          <w:rFonts w:ascii="Arial" w:hAnsi="Arial" w:cs="Arial"/>
        </w:rPr>
        <w:t xml:space="preserve"> hours.</w:t>
      </w:r>
    </w:p>
    <w:p w14:paraId="49801A78" w14:textId="77777777" w:rsidR="00A00A2C" w:rsidRPr="00A00A2C" w:rsidRDefault="00A00A2C" w:rsidP="00A00A2C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52844FF9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Sewer blocked pipes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Large pipes</w:t>
      </w:r>
      <w:r w:rsidRPr="00A00A2C">
        <w:rPr>
          <w:rFonts w:ascii="Arial" w:hAnsi="Arial" w:cs="Arial"/>
        </w:rPr>
        <w:t xml:space="preserve"> – 12 hours.</w:t>
      </w:r>
    </w:p>
    <w:p w14:paraId="38FCF041" w14:textId="77777777"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14:paraId="5A99BD8F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Sewer blocked pipes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Small pipes</w:t>
      </w:r>
      <w:r w:rsidRPr="00A00A2C">
        <w:rPr>
          <w:rFonts w:ascii="Arial" w:hAnsi="Arial" w:cs="Arial"/>
        </w:rPr>
        <w:t xml:space="preserve"> – 6 hours.</w:t>
      </w:r>
    </w:p>
    <w:p w14:paraId="570A0FE2" w14:textId="77777777"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14:paraId="38103163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Spillage clean-up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14:paraId="60436619" w14:textId="77777777" w:rsidR="00A00A2C" w:rsidRPr="00A00A2C" w:rsidRDefault="00A00A2C" w:rsidP="00A00A2C">
      <w:pPr>
        <w:pStyle w:val="ListParagraph"/>
        <w:spacing w:line="360" w:lineRule="auto"/>
        <w:rPr>
          <w:rFonts w:ascii="Arial" w:hAnsi="Arial" w:cs="Arial"/>
        </w:rPr>
      </w:pPr>
    </w:p>
    <w:p w14:paraId="14B0C3B2" w14:textId="77777777" w:rsidR="00A00A2C" w:rsidRPr="00A00A2C" w:rsidRDefault="00A00A2C" w:rsidP="00A00A2C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r w:rsidRPr="00A00A2C">
        <w:rPr>
          <w:rFonts w:ascii="Arial" w:hAnsi="Arial" w:cs="Arial"/>
        </w:rPr>
        <w:t>Replac</w:t>
      </w:r>
      <w:r>
        <w:rPr>
          <w:rFonts w:ascii="Arial" w:hAnsi="Arial" w:cs="Arial"/>
        </w:rPr>
        <w:t>ement of manhole covers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</w:t>
      </w:r>
      <w:r w:rsidR="00AD6845">
        <w:rPr>
          <w:rFonts w:ascii="Arial" w:hAnsi="Arial" w:cs="Arial"/>
        </w:rPr>
        <w:t>48</w:t>
      </w:r>
      <w:r w:rsidRPr="00A00A2C">
        <w:rPr>
          <w:rFonts w:ascii="Arial" w:hAnsi="Arial" w:cs="Arial"/>
        </w:rPr>
        <w:t xml:space="preserve"> hours.</w:t>
      </w:r>
    </w:p>
    <w:p w14:paraId="5C504BBE" w14:textId="77777777" w:rsidR="00A00A2C" w:rsidRDefault="00A00A2C" w:rsidP="00A00A2C">
      <w:pPr>
        <w:spacing w:line="360" w:lineRule="auto"/>
        <w:rPr>
          <w:rFonts w:ascii="Arial" w:hAnsi="Arial" w:cs="Arial"/>
        </w:rPr>
      </w:pPr>
    </w:p>
    <w:p w14:paraId="0F76AE30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57052C12" w14:textId="77777777" w:rsidR="00A00A2C" w:rsidRPr="00A00A2C" w:rsidRDefault="00A00A2C" w:rsidP="00A00A2C">
      <w:pPr>
        <w:spacing w:line="360" w:lineRule="auto"/>
        <w:rPr>
          <w:rFonts w:ascii="Arial" w:hAnsi="Arial" w:cs="Arial"/>
          <w:b/>
          <w:u w:val="single"/>
        </w:rPr>
      </w:pPr>
      <w:r w:rsidRPr="00A00A2C">
        <w:rPr>
          <w:rFonts w:ascii="Arial" w:hAnsi="Arial" w:cs="Arial"/>
          <w:b/>
          <w:u w:val="single"/>
        </w:rPr>
        <w:t>ROAD INFRASTRUCTURE SERVICES</w:t>
      </w:r>
    </w:p>
    <w:p w14:paraId="7C789710" w14:textId="77777777" w:rsidR="00A00A2C" w:rsidRPr="00A00A2C" w:rsidRDefault="00A00A2C" w:rsidP="00A00A2C">
      <w:pPr>
        <w:spacing w:line="360" w:lineRule="auto"/>
        <w:rPr>
          <w:rFonts w:ascii="Arial" w:hAnsi="Arial" w:cs="Arial"/>
          <w:b/>
        </w:rPr>
      </w:pPr>
    </w:p>
    <w:p w14:paraId="39482990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Time taken to repair a single pothole on a major road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14:paraId="206F50C2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6979D4FA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Time taken to repair a single pothole on a minor road</w:t>
      </w:r>
      <w:r>
        <w:rPr>
          <w:rFonts w:ascii="Arial" w:hAnsi="Arial" w:cs="Arial"/>
        </w:rPr>
        <w:t xml:space="preserve"> :</w:t>
      </w:r>
      <w:r w:rsidRPr="00A00A2C">
        <w:rPr>
          <w:rFonts w:ascii="Arial" w:hAnsi="Arial" w:cs="Arial"/>
        </w:rPr>
        <w:t xml:space="preserve"> 48 hours.</w:t>
      </w:r>
    </w:p>
    <w:p w14:paraId="01EC64FF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64EB4CDF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 xml:space="preserve">Time taken to repair a road </w:t>
      </w:r>
      <w:r w:rsidR="00AD6845">
        <w:rPr>
          <w:rFonts w:ascii="Arial" w:hAnsi="Arial" w:cs="Arial"/>
        </w:rPr>
        <w:t>hav</w:t>
      </w:r>
      <w:r w:rsidRPr="00A00A2C">
        <w:rPr>
          <w:rFonts w:ascii="Arial" w:hAnsi="Arial" w:cs="Arial"/>
        </w:rPr>
        <w:t>ing an open trench service crossing</w:t>
      </w:r>
      <w:r>
        <w:rPr>
          <w:rFonts w:ascii="Arial" w:hAnsi="Arial" w:cs="Arial"/>
        </w:rPr>
        <w:tab/>
        <w:t>:</w:t>
      </w:r>
      <w:r w:rsidRPr="00A00A2C">
        <w:rPr>
          <w:rFonts w:ascii="Arial" w:hAnsi="Arial" w:cs="Arial"/>
        </w:rPr>
        <w:t xml:space="preserve"> 24 hours.</w:t>
      </w:r>
    </w:p>
    <w:p w14:paraId="31F0F6BC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p w14:paraId="04364E1C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  <w:r w:rsidRPr="00A00A2C">
        <w:rPr>
          <w:rFonts w:ascii="Arial" w:hAnsi="Arial" w:cs="Arial"/>
        </w:rPr>
        <w:t>Time taken to repair walkways</w:t>
      </w:r>
      <w:r>
        <w:rPr>
          <w:rFonts w:ascii="Arial" w:hAnsi="Arial" w:cs="Arial"/>
        </w:rPr>
        <w:tab/>
        <w:t xml:space="preserve">: </w:t>
      </w:r>
      <w:r w:rsidRPr="00A00A2C">
        <w:rPr>
          <w:rFonts w:ascii="Arial" w:hAnsi="Arial" w:cs="Arial"/>
        </w:rPr>
        <w:t>48 hours.</w:t>
      </w:r>
    </w:p>
    <w:p w14:paraId="325F4A69" w14:textId="77777777" w:rsidR="00A00A2C" w:rsidRPr="00A00A2C" w:rsidRDefault="00A00A2C" w:rsidP="00A00A2C">
      <w:pPr>
        <w:spacing w:line="360" w:lineRule="auto"/>
        <w:rPr>
          <w:rFonts w:ascii="Arial" w:hAnsi="Arial" w:cs="Arial"/>
        </w:rPr>
      </w:pPr>
    </w:p>
    <w:sectPr w:rsidR="00A00A2C" w:rsidRPr="00A00A2C" w:rsidSect="0058753F">
      <w:footerReference w:type="default" r:id="rId10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D9C8" w14:textId="77777777" w:rsidR="00F9626F" w:rsidRDefault="00F9626F">
      <w:r>
        <w:separator/>
      </w:r>
    </w:p>
  </w:endnote>
  <w:endnote w:type="continuationSeparator" w:id="0">
    <w:p w14:paraId="542F954E" w14:textId="77777777" w:rsidR="00F9626F" w:rsidRDefault="00F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E354" w14:textId="77777777" w:rsidR="00076DC5" w:rsidRPr="007E1CF0" w:rsidRDefault="00262E57" w:rsidP="00E048C2">
    <w:pPr>
      <w:pStyle w:val="Footer"/>
      <w:jc w:val="center"/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  <w:lang w:val="en-ZA"/>
      </w:rPr>
    </w:pPr>
    <w:r>
      <w:rPr>
        <w:rFonts w:ascii="Arial" w:hAnsi="Arial" w:cs="Arial"/>
        <w:i/>
        <w:noProof/>
        <w:color w:val="4F81BD" w:themeColor="accent1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ED477" wp14:editId="3389A2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7FA1E5" id="Rectangle 452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048C2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  <w:lang w:val="en-ZA"/>
      </w:rPr>
      <w:t xml:space="preserve"> </w:t>
    </w:r>
    <w:r w:rsidR="00A00A2C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  <w:lang w:val="en-ZA"/>
      </w:rPr>
      <w:t>SERVICE LEVEL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08E3" w14:textId="77777777" w:rsidR="00F9626F" w:rsidRDefault="00F9626F">
      <w:r>
        <w:separator/>
      </w:r>
    </w:p>
  </w:footnote>
  <w:footnote w:type="continuationSeparator" w:id="0">
    <w:p w14:paraId="0FC4A80D" w14:textId="77777777" w:rsidR="00F9626F" w:rsidRDefault="00F9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63F0"/>
    <w:multiLevelType w:val="hybridMultilevel"/>
    <w:tmpl w:val="36FA61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5503"/>
    <w:multiLevelType w:val="hybridMultilevel"/>
    <w:tmpl w:val="659A4662"/>
    <w:lvl w:ilvl="0" w:tplc="124427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C77"/>
    <w:multiLevelType w:val="hybridMultilevel"/>
    <w:tmpl w:val="A20AD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C626B"/>
    <w:multiLevelType w:val="multilevel"/>
    <w:tmpl w:val="C6D8D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25" w:hanging="40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AAA7DD3"/>
    <w:multiLevelType w:val="hybridMultilevel"/>
    <w:tmpl w:val="0C44FD5C"/>
    <w:lvl w:ilvl="0" w:tplc="F8C65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5047D9"/>
    <w:multiLevelType w:val="hybridMultilevel"/>
    <w:tmpl w:val="B22CB3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4E98"/>
    <w:multiLevelType w:val="hybridMultilevel"/>
    <w:tmpl w:val="6B6EE646"/>
    <w:lvl w:ilvl="0" w:tplc="38BE23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63A"/>
    <w:multiLevelType w:val="hybridMultilevel"/>
    <w:tmpl w:val="25208260"/>
    <w:lvl w:ilvl="0" w:tplc="B04CE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F569A"/>
    <w:multiLevelType w:val="hybridMultilevel"/>
    <w:tmpl w:val="7F1273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C3E71"/>
    <w:multiLevelType w:val="hybridMultilevel"/>
    <w:tmpl w:val="823CC068"/>
    <w:lvl w:ilvl="0" w:tplc="DC58DC2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A1BEE"/>
    <w:multiLevelType w:val="hybridMultilevel"/>
    <w:tmpl w:val="155CC6FC"/>
    <w:lvl w:ilvl="0" w:tplc="B0E825B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00EDE"/>
    <w:multiLevelType w:val="hybridMultilevel"/>
    <w:tmpl w:val="1D14D0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6B3D12"/>
    <w:multiLevelType w:val="hybridMultilevel"/>
    <w:tmpl w:val="532064CE"/>
    <w:lvl w:ilvl="0" w:tplc="5CF486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637C"/>
    <w:multiLevelType w:val="hybridMultilevel"/>
    <w:tmpl w:val="5AB2B126"/>
    <w:lvl w:ilvl="0" w:tplc="97F2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6E16F7"/>
    <w:multiLevelType w:val="hybridMultilevel"/>
    <w:tmpl w:val="56463C84"/>
    <w:lvl w:ilvl="0" w:tplc="0FEE5864">
      <w:start w:val="1"/>
      <w:numFmt w:val="lowerLetter"/>
      <w:lvlText w:val="(%1)"/>
      <w:lvlJc w:val="left"/>
      <w:pPr>
        <w:ind w:left="786" w:hanging="360"/>
      </w:pPr>
      <w:rPr>
        <w:rFonts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C6E06BF"/>
    <w:multiLevelType w:val="hybridMultilevel"/>
    <w:tmpl w:val="03AEAE1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EBE"/>
    <w:multiLevelType w:val="hybridMultilevel"/>
    <w:tmpl w:val="9B14E94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D054B"/>
    <w:multiLevelType w:val="hybridMultilevel"/>
    <w:tmpl w:val="0B5E9204"/>
    <w:lvl w:ilvl="0" w:tplc="1AB01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597CC2"/>
    <w:multiLevelType w:val="hybridMultilevel"/>
    <w:tmpl w:val="221856E6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661157">
    <w:abstractNumId w:val="12"/>
  </w:num>
  <w:num w:numId="2" w16cid:durableId="206652040">
    <w:abstractNumId w:val="13"/>
  </w:num>
  <w:num w:numId="3" w16cid:durableId="749472692">
    <w:abstractNumId w:val="5"/>
  </w:num>
  <w:num w:numId="4" w16cid:durableId="1717511753">
    <w:abstractNumId w:val="9"/>
  </w:num>
  <w:num w:numId="5" w16cid:durableId="962030709">
    <w:abstractNumId w:val="18"/>
  </w:num>
  <w:num w:numId="6" w16cid:durableId="1901552910">
    <w:abstractNumId w:val="6"/>
  </w:num>
  <w:num w:numId="7" w16cid:durableId="778792034">
    <w:abstractNumId w:val="1"/>
  </w:num>
  <w:num w:numId="8" w16cid:durableId="1513842063">
    <w:abstractNumId w:val="8"/>
  </w:num>
  <w:num w:numId="9" w16cid:durableId="537283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5585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21215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659279">
    <w:abstractNumId w:val="7"/>
  </w:num>
  <w:num w:numId="13" w16cid:durableId="1068260398">
    <w:abstractNumId w:val="17"/>
  </w:num>
  <w:num w:numId="14" w16cid:durableId="435104419">
    <w:abstractNumId w:val="3"/>
  </w:num>
  <w:num w:numId="15" w16cid:durableId="487552471">
    <w:abstractNumId w:val="2"/>
  </w:num>
  <w:num w:numId="16" w16cid:durableId="2108649007">
    <w:abstractNumId w:val="11"/>
  </w:num>
  <w:num w:numId="17" w16cid:durableId="1105689222">
    <w:abstractNumId w:val="4"/>
  </w:num>
  <w:num w:numId="18" w16cid:durableId="30421222">
    <w:abstractNumId w:val="14"/>
  </w:num>
  <w:num w:numId="19" w16cid:durableId="170185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FC"/>
    <w:rsid w:val="000000CE"/>
    <w:rsid w:val="00004D35"/>
    <w:rsid w:val="0001415C"/>
    <w:rsid w:val="000313BF"/>
    <w:rsid w:val="0003781F"/>
    <w:rsid w:val="0003785F"/>
    <w:rsid w:val="00040543"/>
    <w:rsid w:val="00052946"/>
    <w:rsid w:val="000567CB"/>
    <w:rsid w:val="00057FA2"/>
    <w:rsid w:val="00060D42"/>
    <w:rsid w:val="00076DC5"/>
    <w:rsid w:val="000D7AE3"/>
    <w:rsid w:val="000E0B2B"/>
    <w:rsid w:val="00121C73"/>
    <w:rsid w:val="001248F3"/>
    <w:rsid w:val="001309CD"/>
    <w:rsid w:val="00187D01"/>
    <w:rsid w:val="0019652E"/>
    <w:rsid w:val="001A579F"/>
    <w:rsid w:val="001C43DF"/>
    <w:rsid w:val="002079E6"/>
    <w:rsid w:val="00212D3E"/>
    <w:rsid w:val="00236ADD"/>
    <w:rsid w:val="00245520"/>
    <w:rsid w:val="002578FA"/>
    <w:rsid w:val="00262E57"/>
    <w:rsid w:val="002822DD"/>
    <w:rsid w:val="00291984"/>
    <w:rsid w:val="002A36DA"/>
    <w:rsid w:val="002A5E92"/>
    <w:rsid w:val="002C4CA0"/>
    <w:rsid w:val="002E1826"/>
    <w:rsid w:val="003102B6"/>
    <w:rsid w:val="00312521"/>
    <w:rsid w:val="0032630F"/>
    <w:rsid w:val="0035454F"/>
    <w:rsid w:val="003547BF"/>
    <w:rsid w:val="0038668B"/>
    <w:rsid w:val="003C7D33"/>
    <w:rsid w:val="003E115D"/>
    <w:rsid w:val="003E3A0A"/>
    <w:rsid w:val="003F0072"/>
    <w:rsid w:val="003F06F4"/>
    <w:rsid w:val="003F4B30"/>
    <w:rsid w:val="00400B55"/>
    <w:rsid w:val="00407BB6"/>
    <w:rsid w:val="004128D0"/>
    <w:rsid w:val="0042721D"/>
    <w:rsid w:val="00445899"/>
    <w:rsid w:val="00447920"/>
    <w:rsid w:val="004908B7"/>
    <w:rsid w:val="00491DF1"/>
    <w:rsid w:val="0049297D"/>
    <w:rsid w:val="004A4F2D"/>
    <w:rsid w:val="004A6211"/>
    <w:rsid w:val="004A642A"/>
    <w:rsid w:val="004B1B45"/>
    <w:rsid w:val="004C5A28"/>
    <w:rsid w:val="004E570D"/>
    <w:rsid w:val="004E76D9"/>
    <w:rsid w:val="00504538"/>
    <w:rsid w:val="00515969"/>
    <w:rsid w:val="00524EAC"/>
    <w:rsid w:val="00540EDC"/>
    <w:rsid w:val="00547427"/>
    <w:rsid w:val="005518E4"/>
    <w:rsid w:val="0055363A"/>
    <w:rsid w:val="00570F03"/>
    <w:rsid w:val="0058753F"/>
    <w:rsid w:val="00591CAD"/>
    <w:rsid w:val="0059572D"/>
    <w:rsid w:val="005B1240"/>
    <w:rsid w:val="005B797F"/>
    <w:rsid w:val="005D70ED"/>
    <w:rsid w:val="005E3691"/>
    <w:rsid w:val="005F498F"/>
    <w:rsid w:val="005F761B"/>
    <w:rsid w:val="00604661"/>
    <w:rsid w:val="00610C9F"/>
    <w:rsid w:val="00634436"/>
    <w:rsid w:val="00643FD9"/>
    <w:rsid w:val="006703A3"/>
    <w:rsid w:val="00681CFE"/>
    <w:rsid w:val="0068459D"/>
    <w:rsid w:val="00686E2B"/>
    <w:rsid w:val="006A7B95"/>
    <w:rsid w:val="006B27B7"/>
    <w:rsid w:val="006B46D6"/>
    <w:rsid w:val="006C424E"/>
    <w:rsid w:val="006D25F4"/>
    <w:rsid w:val="006D3A09"/>
    <w:rsid w:val="006E6D4A"/>
    <w:rsid w:val="006F10C6"/>
    <w:rsid w:val="00700E66"/>
    <w:rsid w:val="00701BE7"/>
    <w:rsid w:val="00727525"/>
    <w:rsid w:val="0073064D"/>
    <w:rsid w:val="00731734"/>
    <w:rsid w:val="00740D08"/>
    <w:rsid w:val="007421C7"/>
    <w:rsid w:val="00762C57"/>
    <w:rsid w:val="00765C04"/>
    <w:rsid w:val="007718B8"/>
    <w:rsid w:val="00775D26"/>
    <w:rsid w:val="00777E4A"/>
    <w:rsid w:val="00785E3F"/>
    <w:rsid w:val="00793FF3"/>
    <w:rsid w:val="007A44C7"/>
    <w:rsid w:val="007A7AFC"/>
    <w:rsid w:val="007B244F"/>
    <w:rsid w:val="007D3535"/>
    <w:rsid w:val="007D45CC"/>
    <w:rsid w:val="007E1CF0"/>
    <w:rsid w:val="00801F28"/>
    <w:rsid w:val="008024E7"/>
    <w:rsid w:val="00802C6F"/>
    <w:rsid w:val="00803014"/>
    <w:rsid w:val="008055DE"/>
    <w:rsid w:val="00812F8E"/>
    <w:rsid w:val="008362AE"/>
    <w:rsid w:val="008612FB"/>
    <w:rsid w:val="00881B31"/>
    <w:rsid w:val="00882F78"/>
    <w:rsid w:val="00886FBB"/>
    <w:rsid w:val="00892A51"/>
    <w:rsid w:val="00894425"/>
    <w:rsid w:val="0089487E"/>
    <w:rsid w:val="00895086"/>
    <w:rsid w:val="008A5D49"/>
    <w:rsid w:val="008B4399"/>
    <w:rsid w:val="008C0AB8"/>
    <w:rsid w:val="008E1E74"/>
    <w:rsid w:val="008E28E9"/>
    <w:rsid w:val="008E58E2"/>
    <w:rsid w:val="008E733B"/>
    <w:rsid w:val="008F0E53"/>
    <w:rsid w:val="00900330"/>
    <w:rsid w:val="0090091C"/>
    <w:rsid w:val="0092328A"/>
    <w:rsid w:val="00925F88"/>
    <w:rsid w:val="009333D5"/>
    <w:rsid w:val="009720A1"/>
    <w:rsid w:val="00976FDA"/>
    <w:rsid w:val="009839AF"/>
    <w:rsid w:val="00991767"/>
    <w:rsid w:val="009974E0"/>
    <w:rsid w:val="009A2255"/>
    <w:rsid w:val="009B2BA1"/>
    <w:rsid w:val="009E4ACD"/>
    <w:rsid w:val="009E4ED6"/>
    <w:rsid w:val="009E5A81"/>
    <w:rsid w:val="00A00A2C"/>
    <w:rsid w:val="00A146A6"/>
    <w:rsid w:val="00A25DA7"/>
    <w:rsid w:val="00A43D66"/>
    <w:rsid w:val="00A4604E"/>
    <w:rsid w:val="00A50B69"/>
    <w:rsid w:val="00A54C8E"/>
    <w:rsid w:val="00A91822"/>
    <w:rsid w:val="00AA22C1"/>
    <w:rsid w:val="00AC29C3"/>
    <w:rsid w:val="00AC3276"/>
    <w:rsid w:val="00AD13CB"/>
    <w:rsid w:val="00AD6845"/>
    <w:rsid w:val="00B001BD"/>
    <w:rsid w:val="00B44015"/>
    <w:rsid w:val="00B64275"/>
    <w:rsid w:val="00B70AD0"/>
    <w:rsid w:val="00BB321A"/>
    <w:rsid w:val="00BB3CAD"/>
    <w:rsid w:val="00BC235A"/>
    <w:rsid w:val="00BC7491"/>
    <w:rsid w:val="00BF006A"/>
    <w:rsid w:val="00BF0377"/>
    <w:rsid w:val="00C054C0"/>
    <w:rsid w:val="00C24177"/>
    <w:rsid w:val="00C31E6F"/>
    <w:rsid w:val="00C36A97"/>
    <w:rsid w:val="00C761A9"/>
    <w:rsid w:val="00C95232"/>
    <w:rsid w:val="00CA5057"/>
    <w:rsid w:val="00CB185E"/>
    <w:rsid w:val="00CB40D9"/>
    <w:rsid w:val="00CD480A"/>
    <w:rsid w:val="00CD795C"/>
    <w:rsid w:val="00D0127B"/>
    <w:rsid w:val="00D01754"/>
    <w:rsid w:val="00D17808"/>
    <w:rsid w:val="00D27A45"/>
    <w:rsid w:val="00D37230"/>
    <w:rsid w:val="00D53886"/>
    <w:rsid w:val="00D80488"/>
    <w:rsid w:val="00D81DF2"/>
    <w:rsid w:val="00D83BD1"/>
    <w:rsid w:val="00D9663F"/>
    <w:rsid w:val="00DA3D54"/>
    <w:rsid w:val="00DC31F4"/>
    <w:rsid w:val="00DE6C96"/>
    <w:rsid w:val="00DE71B6"/>
    <w:rsid w:val="00DF74B3"/>
    <w:rsid w:val="00E048C2"/>
    <w:rsid w:val="00E43102"/>
    <w:rsid w:val="00E56C99"/>
    <w:rsid w:val="00E9005F"/>
    <w:rsid w:val="00EA26C2"/>
    <w:rsid w:val="00EA502E"/>
    <w:rsid w:val="00F0239F"/>
    <w:rsid w:val="00F40A9C"/>
    <w:rsid w:val="00F438F6"/>
    <w:rsid w:val="00F56F10"/>
    <w:rsid w:val="00F822F3"/>
    <w:rsid w:val="00F9626F"/>
    <w:rsid w:val="00F97C72"/>
    <w:rsid w:val="00FB2E58"/>
    <w:rsid w:val="00FB4FE1"/>
    <w:rsid w:val="00FD7FFD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4:docId w14:val="70E4ADBB"/>
  <w15:docId w15:val="{9B0D51B6-7096-475A-BDB6-4900786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6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7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7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0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7E4A"/>
    <w:pPr>
      <w:ind w:left="720"/>
    </w:pPr>
  </w:style>
  <w:style w:type="paragraph" w:styleId="BalloonText">
    <w:name w:val="Balloon Text"/>
    <w:basedOn w:val="Normal"/>
    <w:link w:val="BalloonTextChar"/>
    <w:rsid w:val="00803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014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518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68E-397B-4AF8-9BDA-6553F618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1247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</vt:lpstr>
    </vt:vector>
  </TitlesOfParts>
  <Company>Microsoft Corporation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creator>dinab</dc:creator>
  <cp:lastModifiedBy>Siyakudumisa Nokwe</cp:lastModifiedBy>
  <cp:revision>4</cp:revision>
  <cp:lastPrinted>2018-11-29T14:56:00Z</cp:lastPrinted>
  <dcterms:created xsi:type="dcterms:W3CDTF">2023-03-17T12:22:00Z</dcterms:created>
  <dcterms:modified xsi:type="dcterms:W3CDTF">2024-04-01T17:48:00Z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2023-03-17T12:20:44Z</vt:lpwstr>
  </property>
  <property fmtid="{D5CDD505-2E9C-101B-9397-08002B2CF9AE}" pid="4" name="MSIP_Label_616f4fcd-8401-41c8-bfac-a60235e9eb06_Method">
    <vt:lpwstr>Standard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82a010d3-8512-4927-8ab1-efc8d7a64c98</vt:lpwstr>
  </property>
  <property fmtid="{D5CDD505-2E9C-101B-9397-08002B2CF9AE}" pid="8" name="MSIP_Label_616f4fcd-8401-41c8-bfac-a60235e9eb06_ContentBits">
    <vt:lpwstr>0</vt:lpwstr>
  </property>
  <property fmtid="{D5CDD505-2E9C-101B-9397-08002B2CF9AE}" pid="9" name="GrammarlyDocumentId">
    <vt:lpwstr>063b1a2a849061af650c28dc26f541dd6371f3551f925dff03edc5dd88342c72</vt:lpwstr>
  </property>
</Properties>
</file>