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968D3" w14:textId="7639F95E" w:rsidR="005C1189" w:rsidRDefault="005C1189" w:rsidP="00460822">
      <w:pPr>
        <w:spacing w:after="236" w:line="259" w:lineRule="auto"/>
        <w:ind w:left="1303"/>
        <w:jc w:val="center"/>
        <w:rPr>
          <w:color w:val="C00000"/>
          <w:sz w:val="20"/>
        </w:rPr>
      </w:pPr>
    </w:p>
    <w:p w14:paraId="7206F6DA" w14:textId="77777777" w:rsidR="005C1189" w:rsidRPr="00073FAA" w:rsidRDefault="005C1189" w:rsidP="005C1189">
      <w:pPr>
        <w:spacing w:line="240" w:lineRule="auto"/>
        <w:ind w:right="28" w:firstLine="2160"/>
        <w:rPr>
          <w:rFonts w:ascii="Verdana" w:eastAsia="Batang" w:hAnsi="Verdana" w:cs="Lucida Sans Unicode"/>
          <w:b/>
          <w:sz w:val="36"/>
          <w:szCs w:val="36"/>
        </w:rPr>
      </w:pPr>
      <w:r>
        <w:rPr>
          <w:rFonts w:ascii="Verdana" w:eastAsia="Batang" w:hAnsi="Verdana" w:cs="Lucida Sans Unicode"/>
          <w:b/>
          <w:sz w:val="32"/>
          <w:szCs w:val="32"/>
        </w:rPr>
        <w:t xml:space="preserve">              </w:t>
      </w:r>
    </w:p>
    <w:p w14:paraId="1038F253" w14:textId="77777777" w:rsidR="005C1189" w:rsidRPr="00AC0FDC" w:rsidRDefault="005C1189" w:rsidP="005C1189">
      <w:pPr>
        <w:autoSpaceDE w:val="0"/>
        <w:autoSpaceDN w:val="0"/>
        <w:adjustRightInd w:val="0"/>
        <w:spacing w:line="240" w:lineRule="auto"/>
        <w:jc w:val="center"/>
        <w:rPr>
          <w:rFonts w:ascii="Arial Narrow" w:hAnsi="Arial Narrow" w:cs="Arial"/>
          <w:b/>
          <w:color w:val="000000"/>
          <w:sz w:val="32"/>
          <w:szCs w:val="32"/>
        </w:rPr>
      </w:pPr>
      <w:r>
        <w:rPr>
          <w:rFonts w:ascii="TimesNewRomanItMS" w:hAnsi="TimesNewRomanItMS" w:cs="TimesNewRomanItMS"/>
          <w:noProof/>
          <w:color w:val="FFFFFF"/>
          <w:sz w:val="14"/>
          <w:szCs w:val="14"/>
          <w:lang w:eastAsia="en-ZA"/>
        </w:rPr>
        <w:drawing>
          <wp:anchor distT="0" distB="0" distL="114300" distR="114300" simplePos="0" relativeHeight="251664384" behindDoc="0" locked="0" layoutInCell="1" allowOverlap="1" wp14:anchorId="1F0A0F83" wp14:editId="6001E13D">
            <wp:simplePos x="0" y="0"/>
            <wp:positionH relativeFrom="column">
              <wp:posOffset>5346700</wp:posOffset>
            </wp:positionH>
            <wp:positionV relativeFrom="paragraph">
              <wp:posOffset>-493395</wp:posOffset>
            </wp:positionV>
            <wp:extent cx="1294765" cy="1294765"/>
            <wp:effectExtent l="0" t="0" r="0" b="0"/>
            <wp:wrapNone/>
            <wp:docPr id="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94765" cy="1294765"/>
                    </a:xfrm>
                    <a:prstGeom prst="rect">
                      <a:avLst/>
                    </a:prstGeom>
                    <a:noFill/>
                    <a:ln w="9525">
                      <a:noFill/>
                      <a:miter lim="800000"/>
                      <a:headEnd/>
                      <a:tailEnd/>
                    </a:ln>
                  </pic:spPr>
                </pic:pic>
              </a:graphicData>
            </a:graphic>
          </wp:anchor>
        </w:drawing>
      </w:r>
      <w:r>
        <w:rPr>
          <w:rFonts w:ascii="TimesNewRomanItMS" w:hAnsi="TimesNewRomanItMS" w:cs="TimesNewRomanItMS"/>
          <w:noProof/>
          <w:color w:val="FFFFFF"/>
          <w:sz w:val="14"/>
          <w:szCs w:val="14"/>
          <w:lang w:eastAsia="en-ZA"/>
        </w:rPr>
        <w:drawing>
          <wp:anchor distT="0" distB="0" distL="114300" distR="114300" simplePos="0" relativeHeight="251665408" behindDoc="0" locked="0" layoutInCell="1" allowOverlap="1" wp14:anchorId="432ADA65" wp14:editId="5E092A7C">
            <wp:simplePos x="0" y="0"/>
            <wp:positionH relativeFrom="column">
              <wp:posOffset>11430</wp:posOffset>
            </wp:positionH>
            <wp:positionV relativeFrom="paragraph">
              <wp:posOffset>-493395</wp:posOffset>
            </wp:positionV>
            <wp:extent cx="1245870" cy="1484630"/>
            <wp:effectExtent l="19050" t="0" r="0" b="0"/>
            <wp:wrapNone/>
            <wp:docPr id="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245870" cy="1484630"/>
                    </a:xfrm>
                    <a:prstGeom prst="rect">
                      <a:avLst/>
                    </a:prstGeom>
                    <a:noFill/>
                    <a:ln w="9525">
                      <a:noFill/>
                      <a:miter lim="800000"/>
                      <a:headEnd/>
                      <a:tailEnd/>
                    </a:ln>
                  </pic:spPr>
                </pic:pic>
              </a:graphicData>
            </a:graphic>
          </wp:anchor>
        </w:drawing>
      </w:r>
      <w:r w:rsidRPr="00731671">
        <w:rPr>
          <w:rFonts w:ascii="Arial Narrow" w:hAnsi="Arial Narrow" w:cs="Arial"/>
          <w:b/>
          <w:bCs/>
          <w:color w:val="000000"/>
          <w:sz w:val="32"/>
          <w:szCs w:val="32"/>
        </w:rPr>
        <w:t xml:space="preserve"> </w:t>
      </w:r>
      <w:r w:rsidRPr="00AC0FDC">
        <w:rPr>
          <w:rFonts w:ascii="Arial Narrow" w:hAnsi="Arial Narrow" w:cs="Arial"/>
          <w:b/>
          <w:bCs/>
          <w:color w:val="000000"/>
          <w:sz w:val="32"/>
          <w:szCs w:val="32"/>
        </w:rPr>
        <w:t>GREATER TZANEEN MUNICIPALITY</w:t>
      </w:r>
    </w:p>
    <w:p w14:paraId="73B507A2" w14:textId="77777777" w:rsidR="005C1189" w:rsidRPr="00AC0FDC" w:rsidRDefault="005C1189" w:rsidP="005C1189">
      <w:pPr>
        <w:autoSpaceDE w:val="0"/>
        <w:autoSpaceDN w:val="0"/>
        <w:adjustRightInd w:val="0"/>
        <w:spacing w:line="240" w:lineRule="auto"/>
        <w:jc w:val="center"/>
        <w:rPr>
          <w:rFonts w:ascii="Arial Narrow" w:hAnsi="Arial Narrow" w:cs="Arial"/>
          <w:b/>
          <w:bCs/>
          <w:color w:val="000000"/>
          <w:sz w:val="32"/>
          <w:szCs w:val="32"/>
        </w:rPr>
      </w:pPr>
      <w:r w:rsidRPr="00AC0FDC">
        <w:rPr>
          <w:rFonts w:ascii="Arial Narrow" w:hAnsi="Arial Narrow" w:cs="Arial"/>
          <w:b/>
          <w:bCs/>
          <w:color w:val="000000"/>
          <w:sz w:val="32"/>
          <w:szCs w:val="32"/>
        </w:rPr>
        <w:t>GROTER TZANEEN MUNISIPALITEIT</w:t>
      </w:r>
      <w:r w:rsidRPr="00731671">
        <w:rPr>
          <w:rFonts w:ascii="Century Gothic" w:hAnsi="Century Gothic"/>
          <w:sz w:val="16"/>
          <w:szCs w:val="16"/>
          <w:lang w:val="fr-FR"/>
        </w:rPr>
        <w:t xml:space="preserve"> </w:t>
      </w:r>
    </w:p>
    <w:p w14:paraId="02F2B583" w14:textId="77777777" w:rsidR="005C1189" w:rsidRPr="00AC0FDC" w:rsidRDefault="005C1189" w:rsidP="005C1189">
      <w:pPr>
        <w:autoSpaceDE w:val="0"/>
        <w:autoSpaceDN w:val="0"/>
        <w:adjustRightInd w:val="0"/>
        <w:spacing w:line="240" w:lineRule="auto"/>
        <w:jc w:val="center"/>
        <w:rPr>
          <w:rFonts w:ascii="Arial Narrow" w:hAnsi="Arial Narrow" w:cs="Arial"/>
          <w:b/>
          <w:sz w:val="32"/>
          <w:szCs w:val="32"/>
        </w:rPr>
      </w:pPr>
      <w:r w:rsidRPr="00AC0FDC">
        <w:rPr>
          <w:rFonts w:ascii="Arial Narrow" w:hAnsi="Arial Narrow" w:cs="Arial"/>
          <w:b/>
          <w:sz w:val="32"/>
          <w:szCs w:val="32"/>
        </w:rPr>
        <w:t>MASIPALA WA TZANEEN</w:t>
      </w:r>
      <w:r w:rsidRPr="00731671">
        <w:rPr>
          <w:rFonts w:ascii="Century Gothic" w:hAnsi="Century Gothic"/>
          <w:sz w:val="16"/>
          <w:szCs w:val="16"/>
          <w:lang w:val="fr-FR"/>
        </w:rPr>
        <w:t xml:space="preserve"> </w:t>
      </w:r>
      <w:r>
        <w:rPr>
          <w:rFonts w:ascii="Century Gothic" w:hAnsi="Century Gothic"/>
          <w:sz w:val="16"/>
          <w:szCs w:val="16"/>
          <w:lang w:val="fr-FR"/>
        </w:rPr>
        <w:t xml:space="preserve">     </w:t>
      </w:r>
    </w:p>
    <w:p w14:paraId="342A062F" w14:textId="77777777" w:rsidR="005C1189" w:rsidRPr="00AC0FDC" w:rsidRDefault="005C1189" w:rsidP="005C1189">
      <w:pPr>
        <w:autoSpaceDE w:val="0"/>
        <w:autoSpaceDN w:val="0"/>
        <w:adjustRightInd w:val="0"/>
        <w:spacing w:line="240" w:lineRule="auto"/>
        <w:jc w:val="center"/>
        <w:rPr>
          <w:rFonts w:ascii="Arial Narrow" w:hAnsi="Arial Narrow" w:cs="Arial"/>
          <w:b/>
          <w:color w:val="000000"/>
          <w:sz w:val="32"/>
          <w:szCs w:val="32"/>
        </w:rPr>
      </w:pPr>
      <w:r w:rsidRPr="00AC0FDC">
        <w:rPr>
          <w:rFonts w:ascii="Arial Narrow" w:hAnsi="Arial Narrow" w:cs="Arial"/>
          <w:b/>
          <w:sz w:val="32"/>
          <w:szCs w:val="32"/>
        </w:rPr>
        <w:t>MASEPALA WA TZANEEN</w:t>
      </w:r>
    </w:p>
    <w:p w14:paraId="4B3BF744" w14:textId="77777777" w:rsidR="005C1189" w:rsidRDefault="005C1189" w:rsidP="005C1189">
      <w:pPr>
        <w:tabs>
          <w:tab w:val="left" w:pos="12191"/>
        </w:tabs>
        <w:spacing w:line="240" w:lineRule="auto"/>
        <w:ind w:right="-1054" w:firstLine="2160"/>
        <w:rPr>
          <w:rFonts w:ascii="Century Gothic" w:hAnsi="Century Gothic"/>
          <w:b/>
          <w:sz w:val="16"/>
          <w:szCs w:val="16"/>
        </w:rPr>
      </w:pPr>
    </w:p>
    <w:p w14:paraId="5689D367" w14:textId="77777777" w:rsidR="005C1189" w:rsidRDefault="005C1189" w:rsidP="005C1189">
      <w:pPr>
        <w:tabs>
          <w:tab w:val="left" w:pos="-3720"/>
          <w:tab w:val="left" w:pos="-2280"/>
          <w:tab w:val="left" w:pos="1440"/>
          <w:tab w:val="left" w:pos="7800"/>
        </w:tabs>
        <w:spacing w:line="240" w:lineRule="auto"/>
        <w:ind w:right="-1054"/>
        <w:rPr>
          <w:rFonts w:ascii="Century Gothic" w:hAnsi="Century Gothic"/>
          <w:sz w:val="16"/>
          <w:szCs w:val="16"/>
        </w:rPr>
      </w:pPr>
      <w:r>
        <w:rPr>
          <w:rFonts w:ascii="Century Gothic" w:hAnsi="Century Gothic"/>
          <w:sz w:val="16"/>
          <w:szCs w:val="16"/>
        </w:rPr>
        <w:t>____________________________________________________________________________________________________________________________________</w:t>
      </w:r>
    </w:p>
    <w:p w14:paraId="007FFF3F" w14:textId="77777777" w:rsidR="005C1189" w:rsidRDefault="005C1189" w:rsidP="005C1189">
      <w:pPr>
        <w:tabs>
          <w:tab w:val="left" w:pos="-3720"/>
          <w:tab w:val="left" w:pos="-2280"/>
          <w:tab w:val="left" w:pos="1440"/>
          <w:tab w:val="left" w:pos="7800"/>
        </w:tabs>
        <w:ind w:right="-1054"/>
        <w:rPr>
          <w:rFonts w:ascii="Century Gothic" w:hAnsi="Century Gothic"/>
          <w:sz w:val="16"/>
          <w:szCs w:val="16"/>
          <w:lang w:val="fr-FR"/>
        </w:rPr>
      </w:pPr>
      <w:r>
        <w:rPr>
          <w:rFonts w:ascii="Century Gothic" w:hAnsi="Century Gothic"/>
          <w:sz w:val="16"/>
          <w:szCs w:val="16"/>
          <w:lang w:val="fr-FR"/>
        </w:rPr>
        <w:tab/>
        <w:t xml:space="preserve">         </w:t>
      </w:r>
    </w:p>
    <w:p w14:paraId="496FCBC8" w14:textId="77777777" w:rsidR="005C1189" w:rsidRDefault="005C1189" w:rsidP="005C1189">
      <w:pPr>
        <w:tabs>
          <w:tab w:val="left" w:pos="-3720"/>
          <w:tab w:val="left" w:pos="-2280"/>
          <w:tab w:val="left" w:pos="1440"/>
          <w:tab w:val="left" w:pos="7800"/>
        </w:tabs>
        <w:ind w:right="-1054"/>
        <w:rPr>
          <w:rFonts w:ascii="ArialMT" w:hAnsi="ArialMT" w:cs="Arial-BoldMT"/>
          <w:b/>
          <w:bCs/>
          <w:color w:val="000000"/>
          <w:sz w:val="32"/>
          <w:szCs w:val="32"/>
        </w:rPr>
      </w:pPr>
      <w:r>
        <w:rPr>
          <w:rFonts w:ascii="Century Gothic" w:hAnsi="Century Gothic"/>
          <w:sz w:val="16"/>
          <w:szCs w:val="16"/>
          <w:lang w:val="fr-FR"/>
        </w:rPr>
        <w:tab/>
      </w:r>
    </w:p>
    <w:p w14:paraId="60E9A4D4" w14:textId="19DAB9E8" w:rsidR="005C1189" w:rsidRPr="00B36AD0" w:rsidRDefault="005C1189" w:rsidP="005C1189">
      <w:pPr>
        <w:tabs>
          <w:tab w:val="left" w:pos="-3720"/>
          <w:tab w:val="left" w:pos="-2280"/>
          <w:tab w:val="left" w:pos="1440"/>
          <w:tab w:val="left" w:pos="7800"/>
        </w:tabs>
        <w:ind w:right="-1054"/>
        <w:rPr>
          <w:rFonts w:ascii="TimesNewRomanItMS" w:hAnsi="TimesNewRomanItMS" w:cs="TimesNewRomanItMS"/>
          <w:color w:val="FFFFFF"/>
          <w:sz w:val="14"/>
          <w:szCs w:val="14"/>
        </w:rPr>
      </w:pPr>
      <w:r>
        <w:rPr>
          <w:rFonts w:ascii="Century Gothic" w:hAnsi="Century Gothic"/>
          <w:noProof/>
          <w:sz w:val="16"/>
          <w:szCs w:val="16"/>
          <w:lang w:eastAsia="en-ZA"/>
        </w:rPr>
        <mc:AlternateContent>
          <mc:Choice Requires="wps">
            <w:drawing>
              <wp:anchor distT="0" distB="0" distL="114300" distR="114300" simplePos="0" relativeHeight="251666432" behindDoc="0" locked="0" layoutInCell="1" allowOverlap="1" wp14:anchorId="20AFB010" wp14:editId="0A5A5EA6">
                <wp:simplePos x="0" y="0"/>
                <wp:positionH relativeFrom="column">
                  <wp:posOffset>1118870</wp:posOffset>
                </wp:positionH>
                <wp:positionV relativeFrom="paragraph">
                  <wp:posOffset>97790</wp:posOffset>
                </wp:positionV>
                <wp:extent cx="4419600" cy="643890"/>
                <wp:effectExtent l="19050" t="19050" r="19050" b="22860"/>
                <wp:wrapNone/>
                <wp:docPr id="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643890"/>
                        </a:xfrm>
                        <a:prstGeom prst="rect">
                          <a:avLst/>
                        </a:prstGeom>
                        <a:solidFill>
                          <a:srgbClr val="FFFFFF"/>
                        </a:solidFill>
                        <a:ln w="34925">
                          <a:solidFill>
                            <a:srgbClr val="000000"/>
                          </a:solidFill>
                          <a:miter lim="800000"/>
                          <a:headEnd/>
                          <a:tailEnd/>
                        </a:ln>
                      </wps:spPr>
                      <wps:txbx>
                        <w:txbxContent>
                          <w:p w14:paraId="43F5FB74" w14:textId="77777777" w:rsidR="005C1189" w:rsidRPr="005C1189" w:rsidRDefault="005C1189" w:rsidP="005C1189">
                            <w:pPr>
                              <w:jc w:val="center"/>
                              <w:rPr>
                                <w:rFonts w:ascii="Arial-BoldMT" w:hAnsi="Arial-BoldMT" w:cs="Arial-BoldMT"/>
                                <w:b/>
                                <w:bCs/>
                                <w:color w:val="000000"/>
                                <w:sz w:val="32"/>
                                <w:szCs w:val="32"/>
                              </w:rPr>
                            </w:pPr>
                            <w:r w:rsidRPr="005C1189">
                              <w:rPr>
                                <w:rFonts w:ascii="Arial-BoldMT" w:hAnsi="Arial-BoldMT" w:cs="Arial-BoldMT"/>
                                <w:b/>
                                <w:bCs/>
                                <w:color w:val="000000"/>
                                <w:sz w:val="32"/>
                                <w:szCs w:val="32"/>
                              </w:rPr>
                              <w:t>CREDIT CONTROL AND DEBT COLLECTION POLICY</w:t>
                            </w:r>
                          </w:p>
                          <w:p w14:paraId="1A85EFF9" w14:textId="03E359BB" w:rsidR="005C1189" w:rsidRDefault="005C1189" w:rsidP="005C118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AFB010" id="_x0000_t202" coordsize="21600,21600" o:spt="202" path="m,l,21600r21600,l21600,xe">
                <v:stroke joinstyle="miter"/>
                <v:path gradientshapeok="t" o:connecttype="rect"/>
              </v:shapetype>
              <v:shape id="Text Box 74" o:spid="_x0000_s1026" type="#_x0000_t202" style="position:absolute;margin-left:88.1pt;margin-top:7.7pt;width:348pt;height:5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" strokeweight="2.75pt">
                <v:textbox>
                  <w:txbxContent>
                    <w:p w14:paraId="43F5FB74" w14:textId="77777777" w:rsidR="005C1189" w:rsidRPr="005C1189" w:rsidRDefault="005C1189" w:rsidP="005C1189">
                      <w:pPr>
                        <w:jc w:val="center"/>
                        <w:rPr>
                          <w:rFonts w:ascii="Arial-BoldMT" w:hAnsi="Arial-BoldMT" w:cs="Arial-BoldMT"/>
                          <w:b/>
                          <w:bCs/>
                          <w:color w:val="000000"/>
                          <w:sz w:val="32"/>
                          <w:szCs w:val="32"/>
                        </w:rPr>
                      </w:pPr>
                      <w:r w:rsidRPr="005C1189">
                        <w:rPr>
                          <w:rFonts w:ascii="Arial-BoldMT" w:hAnsi="Arial-BoldMT" w:cs="Arial-BoldMT"/>
                          <w:b/>
                          <w:bCs/>
                          <w:color w:val="000000"/>
                          <w:sz w:val="32"/>
                          <w:szCs w:val="32"/>
                        </w:rPr>
                        <w:t>CREDIT CONTROL AND DEBT COLLECTION POLICY</w:t>
                      </w:r>
                    </w:p>
                    <w:p w14:paraId="1A85EFF9" w14:textId="03E359BB" w:rsidR="005C1189" w:rsidRDefault="005C1189" w:rsidP="005C1189">
                      <w:pPr>
                        <w:jc w:val="center"/>
                      </w:pPr>
                    </w:p>
                  </w:txbxContent>
                </v:textbox>
              </v:shape>
            </w:pict>
          </mc:Fallback>
        </mc:AlternateContent>
      </w:r>
      <w:r>
        <w:rPr>
          <w:rFonts w:ascii="Century Gothic" w:hAnsi="Century Gothic"/>
          <w:sz w:val="16"/>
          <w:szCs w:val="16"/>
        </w:rPr>
        <w:tab/>
      </w:r>
      <w:r w:rsidRPr="00546D32">
        <w:rPr>
          <w:rFonts w:ascii="Century Gothic" w:hAnsi="Century Gothic"/>
          <w:sz w:val="16"/>
          <w:szCs w:val="16"/>
          <w:lang w:val="fr-FR"/>
        </w:rPr>
        <w:t xml:space="preserve">                                                                                                                                                           </w:t>
      </w:r>
      <w:r>
        <w:rPr>
          <w:rFonts w:ascii="Century Gothic" w:hAnsi="Century Gothic"/>
          <w:sz w:val="16"/>
          <w:szCs w:val="16"/>
          <w:lang w:val="fr-FR"/>
        </w:rPr>
        <w:tab/>
      </w:r>
      <w:r w:rsidRPr="00B36AD0">
        <w:rPr>
          <w:rFonts w:ascii="TimesNewRomanItMS" w:hAnsi="TimesNewRomanItMS" w:cs="TimesNewRomanItMS"/>
          <w:color w:val="FFFFFF"/>
          <w:sz w:val="14"/>
          <w:szCs w:val="14"/>
        </w:rPr>
        <w:t>h African Local Government Association</w:t>
      </w:r>
    </w:p>
    <w:p w14:paraId="7E6530E7" w14:textId="77777777" w:rsidR="005C1189" w:rsidRPr="00B36AD0" w:rsidRDefault="005C1189" w:rsidP="005C1189">
      <w:pPr>
        <w:autoSpaceDE w:val="0"/>
        <w:autoSpaceDN w:val="0"/>
        <w:adjustRightInd w:val="0"/>
        <w:spacing w:line="240" w:lineRule="auto"/>
        <w:rPr>
          <w:rFonts w:ascii="TimesNewRomanItMS" w:hAnsi="TimesNewRomanItMS" w:cs="TimesNewRomanItMS"/>
          <w:color w:val="FFFFFF"/>
          <w:sz w:val="14"/>
          <w:szCs w:val="14"/>
        </w:rPr>
      </w:pPr>
      <w:r w:rsidRPr="00B36AD0">
        <w:rPr>
          <w:rFonts w:ascii="TimesNewRomanItMS" w:hAnsi="TimesNewRomanItMS" w:cs="TimesNewRomanItMS"/>
          <w:color w:val="FFFFFF"/>
          <w:sz w:val="14"/>
          <w:szCs w:val="14"/>
        </w:rPr>
        <w:t>South African Local Government Association</w:t>
      </w:r>
    </w:p>
    <w:p w14:paraId="0B121099" w14:textId="77777777" w:rsidR="005C1189" w:rsidRDefault="005C1189" w:rsidP="005C1189">
      <w:pPr>
        <w:autoSpaceDE w:val="0"/>
        <w:autoSpaceDN w:val="0"/>
        <w:adjustRightInd w:val="0"/>
        <w:spacing w:line="240" w:lineRule="auto"/>
        <w:rPr>
          <w:rFonts w:ascii="Arial-BoldMT" w:hAnsi="Arial-BoldMT" w:cs="Arial-BoldMT"/>
          <w:b/>
          <w:bCs/>
          <w:color w:val="000000"/>
        </w:rPr>
      </w:pPr>
    </w:p>
    <w:p w14:paraId="4F1368AA" w14:textId="77777777" w:rsidR="005C1189" w:rsidRDefault="005C1189" w:rsidP="005C1189">
      <w:pPr>
        <w:autoSpaceDE w:val="0"/>
        <w:autoSpaceDN w:val="0"/>
        <w:adjustRightInd w:val="0"/>
        <w:spacing w:line="240" w:lineRule="auto"/>
        <w:rPr>
          <w:rFonts w:ascii="Arial-BoldMT" w:hAnsi="Arial-BoldMT" w:cs="Arial-BoldMT"/>
          <w:b/>
          <w:bCs/>
          <w:color w:val="000000"/>
        </w:rPr>
      </w:pPr>
    </w:p>
    <w:p w14:paraId="36A32C9B" w14:textId="77777777" w:rsidR="005C1189" w:rsidRDefault="005C1189" w:rsidP="005C1189">
      <w:pPr>
        <w:autoSpaceDE w:val="0"/>
        <w:autoSpaceDN w:val="0"/>
        <w:adjustRightInd w:val="0"/>
        <w:spacing w:line="240" w:lineRule="auto"/>
        <w:rPr>
          <w:rFonts w:ascii="Arial-BoldMT" w:hAnsi="Arial-BoldMT" w:cs="Arial-BoldMT"/>
          <w:b/>
          <w:bCs/>
          <w:color w:val="000000"/>
        </w:rPr>
      </w:pPr>
    </w:p>
    <w:p w14:paraId="2CF310E6" w14:textId="77777777" w:rsidR="005C1189" w:rsidRDefault="005C1189" w:rsidP="005C1189">
      <w:pPr>
        <w:autoSpaceDE w:val="0"/>
        <w:autoSpaceDN w:val="0"/>
        <w:adjustRightInd w:val="0"/>
        <w:spacing w:line="240" w:lineRule="auto"/>
        <w:rPr>
          <w:rFonts w:ascii="Arial-BoldMT" w:hAnsi="Arial-BoldMT" w:cs="Arial-BoldMT"/>
          <w:b/>
          <w:bCs/>
          <w:color w:val="000000"/>
        </w:rPr>
      </w:pPr>
    </w:p>
    <w:p w14:paraId="03DC1230" w14:textId="77777777" w:rsidR="005C1189" w:rsidRDefault="005C1189" w:rsidP="005C1189">
      <w:pPr>
        <w:autoSpaceDE w:val="0"/>
        <w:autoSpaceDN w:val="0"/>
        <w:adjustRightInd w:val="0"/>
        <w:spacing w:line="240" w:lineRule="auto"/>
        <w:rPr>
          <w:rFonts w:ascii="Arial-BoldMT" w:hAnsi="Arial-BoldMT" w:cs="Arial-BoldMT"/>
          <w:b/>
          <w:bCs/>
          <w:color w:val="000000"/>
        </w:rPr>
      </w:pPr>
    </w:p>
    <w:tbl>
      <w:tblPr>
        <w:tblStyle w:val="TableGrid0"/>
        <w:tblW w:w="0" w:type="auto"/>
        <w:tblInd w:w="659" w:type="dxa"/>
        <w:tblLook w:val="04A0" w:firstRow="1" w:lastRow="0" w:firstColumn="1" w:lastColumn="0" w:noHBand="0" w:noVBand="1"/>
      </w:tblPr>
      <w:tblGrid>
        <w:gridCol w:w="4420"/>
        <w:gridCol w:w="4408"/>
      </w:tblGrid>
      <w:tr w:rsidR="005C1189" w:rsidRPr="00731671" w14:paraId="6E106D3F" w14:textId="77777777" w:rsidTr="008248CD">
        <w:tc>
          <w:tcPr>
            <w:tcW w:w="4621" w:type="dxa"/>
          </w:tcPr>
          <w:p w14:paraId="2CB26B9E" w14:textId="77777777" w:rsidR="005C1189" w:rsidRPr="00731671" w:rsidRDefault="005C1189" w:rsidP="008248CD">
            <w:pPr>
              <w:autoSpaceDE w:val="0"/>
              <w:autoSpaceDN w:val="0"/>
              <w:adjustRightInd w:val="0"/>
              <w:rPr>
                <w:rFonts w:cs="Arial"/>
                <w:b/>
                <w:bCs/>
                <w:color w:val="000000"/>
              </w:rPr>
            </w:pPr>
            <w:r w:rsidRPr="00731671">
              <w:rPr>
                <w:rFonts w:cs="Arial"/>
                <w:b/>
                <w:bCs/>
                <w:color w:val="000000"/>
              </w:rPr>
              <w:t xml:space="preserve">Policy Number: </w:t>
            </w:r>
          </w:p>
        </w:tc>
        <w:tc>
          <w:tcPr>
            <w:tcW w:w="4621" w:type="dxa"/>
          </w:tcPr>
          <w:p w14:paraId="084C316A" w14:textId="574EB9BB" w:rsidR="005C1189" w:rsidRPr="00731671" w:rsidRDefault="005C1189" w:rsidP="003C4D5B">
            <w:pPr>
              <w:autoSpaceDE w:val="0"/>
              <w:autoSpaceDN w:val="0"/>
              <w:adjustRightInd w:val="0"/>
              <w:rPr>
                <w:rFonts w:cs="Arial"/>
                <w:b/>
                <w:bCs/>
                <w:color w:val="000000"/>
              </w:rPr>
            </w:pPr>
            <w:r w:rsidRPr="00731671">
              <w:rPr>
                <w:rFonts w:cs="Arial"/>
                <w:b/>
                <w:bCs/>
                <w:color w:val="000000"/>
              </w:rPr>
              <w:t xml:space="preserve">Approved Date: </w:t>
            </w:r>
            <w:r w:rsidR="00A364E5" w:rsidRPr="009E2B27">
              <w:rPr>
                <w:rFonts w:ascii="Times New Roman" w:hAnsi="Times New Roman"/>
                <w:sz w:val="24"/>
              </w:rPr>
              <w:t>202</w:t>
            </w:r>
            <w:r w:rsidR="00A364E5">
              <w:rPr>
                <w:rFonts w:ascii="Times New Roman" w:hAnsi="Times New Roman"/>
                <w:sz w:val="24"/>
              </w:rPr>
              <w:t>4</w:t>
            </w:r>
            <w:r w:rsidR="00A364E5" w:rsidRPr="009E2B27">
              <w:rPr>
                <w:rFonts w:ascii="Times New Roman" w:hAnsi="Times New Roman"/>
                <w:sz w:val="24"/>
              </w:rPr>
              <w:t xml:space="preserve"> 03 </w:t>
            </w:r>
            <w:r w:rsidR="00A364E5">
              <w:rPr>
                <w:rFonts w:ascii="Times New Roman" w:hAnsi="Times New Roman"/>
                <w:sz w:val="24"/>
              </w:rPr>
              <w:t>27</w:t>
            </w:r>
          </w:p>
        </w:tc>
      </w:tr>
      <w:tr w:rsidR="005C1189" w:rsidRPr="00731671" w14:paraId="5086C6C3" w14:textId="77777777" w:rsidTr="008248CD">
        <w:tc>
          <w:tcPr>
            <w:tcW w:w="4621" w:type="dxa"/>
          </w:tcPr>
          <w:p w14:paraId="073BFD81" w14:textId="77777777" w:rsidR="005C1189" w:rsidRDefault="005C1189" w:rsidP="008248CD">
            <w:pPr>
              <w:autoSpaceDE w:val="0"/>
              <w:autoSpaceDN w:val="0"/>
              <w:adjustRightInd w:val="0"/>
              <w:rPr>
                <w:rFonts w:cs="Arial"/>
                <w:b/>
                <w:bCs/>
                <w:color w:val="000000"/>
              </w:rPr>
            </w:pPr>
            <w:r w:rsidRPr="00731671">
              <w:rPr>
                <w:rFonts w:cs="Arial"/>
                <w:b/>
                <w:bCs/>
                <w:color w:val="000000"/>
              </w:rPr>
              <w:t xml:space="preserve">Council Resolution: </w:t>
            </w:r>
          </w:p>
          <w:p w14:paraId="2378FBD5" w14:textId="2B00886F" w:rsidR="005C1189" w:rsidRPr="00731671" w:rsidRDefault="00A364E5" w:rsidP="008248CD">
            <w:pPr>
              <w:autoSpaceDE w:val="0"/>
              <w:autoSpaceDN w:val="0"/>
              <w:adjustRightInd w:val="0"/>
              <w:rPr>
                <w:rFonts w:cs="Arial"/>
                <w:b/>
                <w:bCs/>
                <w:color w:val="000000"/>
              </w:rPr>
            </w:pPr>
            <w:r w:rsidRPr="009E2B27">
              <w:rPr>
                <w:rFonts w:ascii="Times New Roman" w:hAnsi="Times New Roman"/>
                <w:sz w:val="24"/>
              </w:rPr>
              <w:t>E/C 202</w:t>
            </w:r>
            <w:r>
              <w:rPr>
                <w:rFonts w:ascii="Times New Roman" w:hAnsi="Times New Roman"/>
                <w:sz w:val="24"/>
              </w:rPr>
              <w:t>4</w:t>
            </w:r>
            <w:r w:rsidRPr="009E2B27">
              <w:rPr>
                <w:rFonts w:ascii="Times New Roman" w:hAnsi="Times New Roman"/>
                <w:sz w:val="24"/>
              </w:rPr>
              <w:t xml:space="preserve"> 03 </w:t>
            </w:r>
            <w:r>
              <w:rPr>
                <w:rFonts w:ascii="Times New Roman" w:hAnsi="Times New Roman"/>
                <w:sz w:val="24"/>
              </w:rPr>
              <w:t>18</w:t>
            </w:r>
            <w:r w:rsidRPr="009E2B27">
              <w:rPr>
                <w:rFonts w:ascii="Times New Roman" w:hAnsi="Times New Roman"/>
                <w:sz w:val="24"/>
              </w:rPr>
              <w:t xml:space="preserve"> ; C 202</w:t>
            </w:r>
            <w:r>
              <w:rPr>
                <w:rFonts w:ascii="Times New Roman" w:hAnsi="Times New Roman"/>
                <w:sz w:val="24"/>
              </w:rPr>
              <w:t>4</w:t>
            </w:r>
            <w:r w:rsidRPr="009E2B27">
              <w:rPr>
                <w:rFonts w:ascii="Times New Roman" w:hAnsi="Times New Roman"/>
                <w:sz w:val="24"/>
              </w:rPr>
              <w:t xml:space="preserve"> 03 </w:t>
            </w:r>
            <w:r>
              <w:rPr>
                <w:rFonts w:ascii="Times New Roman" w:hAnsi="Times New Roman"/>
                <w:sz w:val="24"/>
              </w:rPr>
              <w:t>27</w:t>
            </w:r>
          </w:p>
        </w:tc>
        <w:tc>
          <w:tcPr>
            <w:tcW w:w="4621" w:type="dxa"/>
          </w:tcPr>
          <w:p w14:paraId="7361D62B" w14:textId="60D0BBE8" w:rsidR="005C1189" w:rsidRPr="00731671" w:rsidRDefault="005C1189" w:rsidP="008248CD">
            <w:pPr>
              <w:autoSpaceDE w:val="0"/>
              <w:autoSpaceDN w:val="0"/>
              <w:adjustRightInd w:val="0"/>
              <w:rPr>
                <w:rFonts w:cs="Arial"/>
                <w:b/>
                <w:bCs/>
                <w:color w:val="000000"/>
              </w:rPr>
            </w:pPr>
            <w:r w:rsidRPr="00731671">
              <w:rPr>
                <w:rFonts w:cs="Arial"/>
                <w:b/>
                <w:bCs/>
                <w:color w:val="000000"/>
              </w:rPr>
              <w:t xml:space="preserve">Review Date: </w:t>
            </w:r>
            <w:r w:rsidR="00311A91">
              <w:rPr>
                <w:rFonts w:cs="Arial"/>
                <w:b/>
                <w:bCs/>
                <w:color w:val="000000"/>
              </w:rPr>
              <w:t>March 202</w:t>
            </w:r>
            <w:r w:rsidR="00DC4310">
              <w:rPr>
                <w:rFonts w:cs="Arial"/>
                <w:b/>
                <w:bCs/>
                <w:color w:val="000000"/>
              </w:rPr>
              <w:t>4</w:t>
            </w:r>
          </w:p>
          <w:p w14:paraId="0B622DE1" w14:textId="77777777" w:rsidR="005C1189" w:rsidRPr="00731671" w:rsidRDefault="005C1189" w:rsidP="008248CD">
            <w:pPr>
              <w:autoSpaceDE w:val="0"/>
              <w:autoSpaceDN w:val="0"/>
              <w:adjustRightInd w:val="0"/>
              <w:rPr>
                <w:rFonts w:cs="Arial"/>
                <w:b/>
                <w:bCs/>
                <w:color w:val="000000"/>
              </w:rPr>
            </w:pPr>
          </w:p>
        </w:tc>
      </w:tr>
      <w:tr w:rsidR="005C1189" w:rsidRPr="00731671" w14:paraId="6F91AF91" w14:textId="77777777" w:rsidTr="008248CD">
        <w:tc>
          <w:tcPr>
            <w:tcW w:w="4621" w:type="dxa"/>
          </w:tcPr>
          <w:p w14:paraId="5D83FF41" w14:textId="317013AB" w:rsidR="005C1189" w:rsidRPr="00731671" w:rsidRDefault="005C1189" w:rsidP="008248CD">
            <w:pPr>
              <w:autoSpaceDE w:val="0"/>
              <w:autoSpaceDN w:val="0"/>
              <w:adjustRightInd w:val="0"/>
              <w:rPr>
                <w:rFonts w:cs="Arial"/>
                <w:b/>
                <w:bCs/>
                <w:color w:val="000000"/>
              </w:rPr>
            </w:pPr>
            <w:r w:rsidRPr="00731671">
              <w:rPr>
                <w:rFonts w:cs="Arial"/>
                <w:b/>
                <w:bCs/>
                <w:color w:val="000000"/>
              </w:rPr>
              <w:t>Effective Date:</w:t>
            </w:r>
            <w:r w:rsidR="00187D88">
              <w:rPr>
                <w:rFonts w:cs="Arial"/>
                <w:b/>
                <w:bCs/>
                <w:color w:val="000000"/>
              </w:rPr>
              <w:t xml:space="preserve"> 1 July 202</w:t>
            </w:r>
            <w:r w:rsidR="00DC4310">
              <w:rPr>
                <w:rFonts w:cs="Arial"/>
                <w:b/>
                <w:bCs/>
                <w:color w:val="000000"/>
              </w:rPr>
              <w:t>4</w:t>
            </w:r>
          </w:p>
        </w:tc>
        <w:tc>
          <w:tcPr>
            <w:tcW w:w="4621" w:type="dxa"/>
          </w:tcPr>
          <w:p w14:paraId="2BE44757" w14:textId="77777777" w:rsidR="005C1189" w:rsidRPr="00731671" w:rsidRDefault="005C1189" w:rsidP="008248CD">
            <w:pPr>
              <w:autoSpaceDE w:val="0"/>
              <w:autoSpaceDN w:val="0"/>
              <w:adjustRightInd w:val="0"/>
              <w:rPr>
                <w:rFonts w:cs="Arial"/>
                <w:b/>
                <w:bCs/>
                <w:color w:val="000000"/>
              </w:rPr>
            </w:pPr>
          </w:p>
        </w:tc>
      </w:tr>
    </w:tbl>
    <w:p w14:paraId="43093B25" w14:textId="77777777" w:rsidR="005C1189" w:rsidRPr="00731671" w:rsidRDefault="005C1189" w:rsidP="005C1189">
      <w:pPr>
        <w:autoSpaceDE w:val="0"/>
        <w:autoSpaceDN w:val="0"/>
        <w:adjustRightInd w:val="0"/>
        <w:spacing w:line="240" w:lineRule="auto"/>
        <w:rPr>
          <w:rFonts w:cs="Arial"/>
          <w:color w:val="000000"/>
        </w:rPr>
      </w:pPr>
    </w:p>
    <w:p w14:paraId="542EE2D1" w14:textId="77777777" w:rsidR="005C1189" w:rsidRDefault="005C1189" w:rsidP="005C1189">
      <w:pPr>
        <w:autoSpaceDE w:val="0"/>
        <w:autoSpaceDN w:val="0"/>
        <w:adjustRightInd w:val="0"/>
        <w:spacing w:line="240" w:lineRule="auto"/>
        <w:rPr>
          <w:rFonts w:ascii="ArialMT" w:hAnsi="ArialMT" w:cs="ArialMT"/>
          <w:color w:val="000000"/>
        </w:rPr>
      </w:pPr>
    </w:p>
    <w:p w14:paraId="25C046BE" w14:textId="77777777" w:rsidR="005C1189" w:rsidRPr="00704213" w:rsidRDefault="005C1189" w:rsidP="005C1189">
      <w:pPr>
        <w:autoSpaceDE w:val="0"/>
        <w:autoSpaceDN w:val="0"/>
        <w:adjustRightInd w:val="0"/>
        <w:spacing w:line="240" w:lineRule="auto"/>
        <w:ind w:left="426"/>
        <w:rPr>
          <w:rFonts w:ascii="ArialMT" w:hAnsi="ArialMT" w:cs="ArialMT"/>
          <w:b/>
          <w:bCs/>
          <w:i/>
          <w:iCs/>
          <w:color w:val="000000"/>
        </w:rPr>
      </w:pPr>
      <w:bookmarkStart w:id="0" w:name="_Hlk160782581"/>
      <w:r w:rsidRPr="00704213">
        <w:rPr>
          <w:rFonts w:ascii="ArialMT" w:hAnsi="ArialMT" w:cs="ArialMT"/>
          <w:b/>
          <w:bCs/>
          <w:i/>
          <w:iCs/>
          <w:color w:val="000000"/>
        </w:rPr>
        <w:t>Notwithstanding the review date herein, this policy shall remain effective until such time approved otherwise by Council and may be reviewed on an earlier date if necessary.</w:t>
      </w:r>
    </w:p>
    <w:bookmarkEnd w:id="0"/>
    <w:p w14:paraId="5C66A031" w14:textId="77777777" w:rsidR="005C1189" w:rsidRPr="00704213" w:rsidRDefault="005C1189" w:rsidP="005C1189">
      <w:pPr>
        <w:autoSpaceDE w:val="0"/>
        <w:autoSpaceDN w:val="0"/>
        <w:adjustRightInd w:val="0"/>
        <w:spacing w:line="240" w:lineRule="auto"/>
        <w:ind w:left="426"/>
        <w:rPr>
          <w:rFonts w:ascii="ArialMT" w:hAnsi="ArialMT" w:cs="ArialMT"/>
          <w:b/>
          <w:bCs/>
          <w:i/>
          <w:iCs/>
          <w:color w:val="000000"/>
        </w:rPr>
      </w:pPr>
    </w:p>
    <w:p w14:paraId="681C6857" w14:textId="77777777" w:rsidR="005C1189" w:rsidRPr="00B36AD0" w:rsidRDefault="005C1189" w:rsidP="005C1189">
      <w:pPr>
        <w:autoSpaceDE w:val="0"/>
        <w:autoSpaceDN w:val="0"/>
        <w:adjustRightInd w:val="0"/>
        <w:spacing w:line="240" w:lineRule="auto"/>
        <w:rPr>
          <w:rFonts w:ascii="ArialMT" w:hAnsi="ArialMT" w:cs="ArialMT"/>
          <w:color w:val="000000"/>
        </w:rPr>
      </w:pPr>
    </w:p>
    <w:p w14:paraId="5FDC16C2" w14:textId="77777777" w:rsidR="005C1189" w:rsidRPr="00CC5CAA" w:rsidRDefault="005C1189" w:rsidP="005C1189">
      <w:pPr>
        <w:spacing w:after="307" w:line="259" w:lineRule="auto"/>
        <w:ind w:left="446" w:right="1013"/>
        <w:jc w:val="center"/>
        <w:rPr>
          <w:rFonts w:cs="Calibri"/>
          <w:b/>
          <w:sz w:val="28"/>
          <w:szCs w:val="28"/>
        </w:rPr>
      </w:pPr>
      <w:r>
        <w:rPr>
          <w:rFonts w:ascii="Arial-BoldMT" w:hAnsi="Arial-BoldMT" w:cs="Arial-BoldMT"/>
          <w:b/>
          <w:bCs/>
          <w:color w:val="000000"/>
        </w:rPr>
        <w:br w:type="column"/>
      </w:r>
      <w:r w:rsidRPr="00CC5CAA">
        <w:rPr>
          <w:rFonts w:cs="Calibri"/>
          <w:b/>
          <w:sz w:val="28"/>
          <w:szCs w:val="28"/>
        </w:rPr>
        <w:lastRenderedPageBreak/>
        <w:t>POLICY:</w:t>
      </w:r>
    </w:p>
    <w:p w14:paraId="1A2A9E9F" w14:textId="0FE770D3" w:rsidR="002E377F" w:rsidRPr="00EB35A3" w:rsidRDefault="005C1189" w:rsidP="005C1189">
      <w:pPr>
        <w:ind w:firstLine="720"/>
        <w:jc w:val="both"/>
      </w:pPr>
      <w:r>
        <w:rPr>
          <w:rFonts w:cs="Calibri"/>
          <w:b/>
          <w:sz w:val="28"/>
          <w:szCs w:val="28"/>
        </w:rPr>
        <w:t>CREDIT CONTROL AND DEBT COLLECTION POLICY</w:t>
      </w:r>
    </w:p>
    <w:p w14:paraId="7013F9F9" w14:textId="77777777" w:rsidR="002E377F" w:rsidRPr="00EB35A3" w:rsidRDefault="002E377F" w:rsidP="00153983"/>
    <w:p w14:paraId="4969B8D9" w14:textId="77777777" w:rsidR="002E377F" w:rsidRPr="00EB35A3" w:rsidRDefault="002E377F" w:rsidP="00153983"/>
    <w:p w14:paraId="7864753A" w14:textId="77777777" w:rsidR="002E377F" w:rsidRPr="00651104" w:rsidRDefault="002E377F" w:rsidP="00153983">
      <w:pPr>
        <w:rPr>
          <w:b/>
        </w:rPr>
      </w:pPr>
      <w:bookmarkStart w:id="1" w:name="_Toc531070518"/>
      <w:bookmarkStart w:id="2" w:name="_Toc531071558"/>
      <w:r w:rsidRPr="00651104">
        <w:rPr>
          <w:b/>
        </w:rPr>
        <w:t>TABLE OF</w:t>
      </w:r>
      <w:r w:rsidR="0026666A" w:rsidRPr="00651104">
        <w:rPr>
          <w:b/>
        </w:rPr>
        <w:t xml:space="preserve"> </w:t>
      </w:r>
      <w:r w:rsidRPr="00651104">
        <w:rPr>
          <w:b/>
        </w:rPr>
        <w:t>CONTENTS</w:t>
      </w:r>
      <w:bookmarkEnd w:id="1"/>
      <w:bookmarkEnd w:id="2"/>
    </w:p>
    <w:p w14:paraId="40F22C5B" w14:textId="77777777" w:rsidR="002E377F" w:rsidRPr="00EB35A3" w:rsidRDefault="002E377F" w:rsidP="00153983"/>
    <w:p w14:paraId="259C6352" w14:textId="77777777" w:rsidR="002E377F" w:rsidRPr="00EB35A3" w:rsidRDefault="002E377F" w:rsidP="00153983"/>
    <w:p w14:paraId="7B9B0678" w14:textId="77777777" w:rsidR="002E377F" w:rsidRPr="00EB35A3" w:rsidRDefault="002E377F" w:rsidP="00153983"/>
    <w:p w14:paraId="055426F4" w14:textId="0DD15BD9" w:rsidR="00385239" w:rsidRDefault="0026666A">
      <w:pPr>
        <w:pStyle w:val="TOC1"/>
        <w:tabs>
          <w:tab w:val="left" w:pos="440"/>
          <w:tab w:val="right" w:leader="dot" w:pos="9487"/>
        </w:tabs>
        <w:rPr>
          <w:rFonts w:asciiTheme="minorHAnsi" w:eastAsiaTheme="minorEastAsia" w:hAnsiTheme="minorHAnsi" w:cstheme="minorBidi"/>
          <w:noProof/>
          <w:szCs w:val="22"/>
          <w:lang w:val="en-ZA" w:eastAsia="en-ZA"/>
        </w:rPr>
      </w:pPr>
      <w:r>
        <w:rPr>
          <w:rFonts w:cs="Arial"/>
          <w:b/>
          <w:szCs w:val="22"/>
        </w:rPr>
        <w:fldChar w:fldCharType="begin"/>
      </w:r>
      <w:r>
        <w:rPr>
          <w:rFonts w:cs="Arial"/>
          <w:b/>
          <w:szCs w:val="22"/>
        </w:rPr>
        <w:instrText xml:space="preserve"> TOC \o "1-2" \h \z \u </w:instrText>
      </w:r>
      <w:r>
        <w:rPr>
          <w:rFonts w:cs="Arial"/>
          <w:b/>
          <w:szCs w:val="22"/>
        </w:rPr>
        <w:fldChar w:fldCharType="separate"/>
      </w:r>
      <w:hyperlink w:anchor="_Toc6999896" w:history="1">
        <w:r w:rsidR="00385239" w:rsidRPr="00AD550A">
          <w:rPr>
            <w:rStyle w:val="Hyperlink"/>
            <w:noProof/>
          </w:rPr>
          <w:t>1</w:t>
        </w:r>
        <w:r w:rsidR="00385239">
          <w:rPr>
            <w:rFonts w:asciiTheme="minorHAnsi" w:eastAsiaTheme="minorEastAsia" w:hAnsiTheme="minorHAnsi" w:cstheme="minorBidi"/>
            <w:noProof/>
            <w:szCs w:val="22"/>
            <w:lang w:val="en-ZA" w:eastAsia="en-ZA"/>
          </w:rPr>
          <w:tab/>
        </w:r>
        <w:r w:rsidR="00385239" w:rsidRPr="00AD550A">
          <w:rPr>
            <w:rStyle w:val="Hyperlink"/>
            <w:noProof/>
          </w:rPr>
          <w:t>DEFINITIONS</w:t>
        </w:r>
        <w:r w:rsidR="00385239">
          <w:rPr>
            <w:noProof/>
            <w:webHidden/>
          </w:rPr>
          <w:tab/>
        </w:r>
        <w:r w:rsidR="00385239">
          <w:rPr>
            <w:noProof/>
            <w:webHidden/>
          </w:rPr>
          <w:fldChar w:fldCharType="begin"/>
        </w:r>
        <w:r w:rsidR="00385239">
          <w:rPr>
            <w:noProof/>
            <w:webHidden/>
          </w:rPr>
          <w:instrText xml:space="preserve"> PAGEREF _Toc6999896 \h </w:instrText>
        </w:r>
        <w:r w:rsidR="00385239">
          <w:rPr>
            <w:noProof/>
            <w:webHidden/>
          </w:rPr>
        </w:r>
        <w:r w:rsidR="00385239">
          <w:rPr>
            <w:noProof/>
            <w:webHidden/>
          </w:rPr>
          <w:fldChar w:fldCharType="separate"/>
        </w:r>
        <w:r w:rsidR="006F3B40">
          <w:rPr>
            <w:noProof/>
            <w:webHidden/>
          </w:rPr>
          <w:t>4</w:t>
        </w:r>
        <w:r w:rsidR="00385239">
          <w:rPr>
            <w:noProof/>
            <w:webHidden/>
          </w:rPr>
          <w:fldChar w:fldCharType="end"/>
        </w:r>
      </w:hyperlink>
    </w:p>
    <w:p w14:paraId="08670DC6" w14:textId="1F34ACFB" w:rsidR="00385239" w:rsidRDefault="006F3B40">
      <w:pPr>
        <w:pStyle w:val="TOC1"/>
        <w:tabs>
          <w:tab w:val="left" w:pos="440"/>
          <w:tab w:val="right" w:leader="dot" w:pos="9487"/>
        </w:tabs>
        <w:rPr>
          <w:rFonts w:asciiTheme="minorHAnsi" w:eastAsiaTheme="minorEastAsia" w:hAnsiTheme="minorHAnsi" w:cstheme="minorBidi"/>
          <w:noProof/>
          <w:szCs w:val="22"/>
          <w:lang w:val="en-ZA" w:eastAsia="en-ZA"/>
        </w:rPr>
      </w:pPr>
      <w:hyperlink w:anchor="_Toc6999897" w:history="1">
        <w:r w:rsidR="00385239" w:rsidRPr="00AD550A">
          <w:rPr>
            <w:rStyle w:val="Hyperlink"/>
            <w:noProof/>
          </w:rPr>
          <w:t>2</w:t>
        </w:r>
        <w:r w:rsidR="00385239">
          <w:rPr>
            <w:rFonts w:asciiTheme="minorHAnsi" w:eastAsiaTheme="minorEastAsia" w:hAnsiTheme="minorHAnsi" w:cstheme="minorBidi"/>
            <w:noProof/>
            <w:szCs w:val="22"/>
            <w:lang w:val="en-ZA" w:eastAsia="en-ZA"/>
          </w:rPr>
          <w:tab/>
        </w:r>
        <w:r w:rsidR="00385239" w:rsidRPr="00AD550A">
          <w:rPr>
            <w:rStyle w:val="Hyperlink"/>
            <w:noProof/>
          </w:rPr>
          <w:t>PURPOSE OF THE POLICY</w:t>
        </w:r>
        <w:r w:rsidR="00385239">
          <w:rPr>
            <w:noProof/>
            <w:webHidden/>
          </w:rPr>
          <w:tab/>
        </w:r>
        <w:r w:rsidR="00385239">
          <w:rPr>
            <w:noProof/>
            <w:webHidden/>
          </w:rPr>
          <w:fldChar w:fldCharType="begin"/>
        </w:r>
        <w:r w:rsidR="00385239">
          <w:rPr>
            <w:noProof/>
            <w:webHidden/>
          </w:rPr>
          <w:instrText xml:space="preserve"> PAGEREF _Toc6999897 \h </w:instrText>
        </w:r>
        <w:r w:rsidR="00385239">
          <w:rPr>
            <w:noProof/>
            <w:webHidden/>
          </w:rPr>
        </w:r>
        <w:r w:rsidR="00385239">
          <w:rPr>
            <w:noProof/>
            <w:webHidden/>
          </w:rPr>
          <w:fldChar w:fldCharType="separate"/>
        </w:r>
        <w:r>
          <w:rPr>
            <w:noProof/>
            <w:webHidden/>
          </w:rPr>
          <w:t>7</w:t>
        </w:r>
        <w:r w:rsidR="00385239">
          <w:rPr>
            <w:noProof/>
            <w:webHidden/>
          </w:rPr>
          <w:fldChar w:fldCharType="end"/>
        </w:r>
      </w:hyperlink>
    </w:p>
    <w:p w14:paraId="74882211" w14:textId="2BE37E39" w:rsidR="00385239" w:rsidRDefault="006F3B40">
      <w:pPr>
        <w:pStyle w:val="TOC1"/>
        <w:tabs>
          <w:tab w:val="left" w:pos="440"/>
          <w:tab w:val="right" w:leader="dot" w:pos="9487"/>
        </w:tabs>
        <w:rPr>
          <w:rFonts w:asciiTheme="minorHAnsi" w:eastAsiaTheme="minorEastAsia" w:hAnsiTheme="minorHAnsi" w:cstheme="minorBidi"/>
          <w:noProof/>
          <w:szCs w:val="22"/>
          <w:lang w:val="en-ZA" w:eastAsia="en-ZA"/>
        </w:rPr>
      </w:pPr>
      <w:hyperlink w:anchor="_Toc6999898" w:history="1">
        <w:r w:rsidR="00385239" w:rsidRPr="00AD550A">
          <w:rPr>
            <w:rStyle w:val="Hyperlink"/>
            <w:noProof/>
          </w:rPr>
          <w:t>3</w:t>
        </w:r>
        <w:r w:rsidR="00385239">
          <w:rPr>
            <w:rFonts w:asciiTheme="minorHAnsi" w:eastAsiaTheme="minorEastAsia" w:hAnsiTheme="minorHAnsi" w:cstheme="minorBidi"/>
            <w:noProof/>
            <w:szCs w:val="22"/>
            <w:lang w:val="en-ZA" w:eastAsia="en-ZA"/>
          </w:rPr>
          <w:tab/>
        </w:r>
        <w:r w:rsidR="00385239" w:rsidRPr="00AD550A">
          <w:rPr>
            <w:rStyle w:val="Hyperlink"/>
            <w:noProof/>
          </w:rPr>
          <w:t>LEGISLATIVE FRAMEWORK</w:t>
        </w:r>
        <w:r w:rsidR="00385239">
          <w:rPr>
            <w:noProof/>
            <w:webHidden/>
          </w:rPr>
          <w:tab/>
        </w:r>
        <w:r w:rsidR="00385239">
          <w:rPr>
            <w:noProof/>
            <w:webHidden/>
          </w:rPr>
          <w:fldChar w:fldCharType="begin"/>
        </w:r>
        <w:r w:rsidR="00385239">
          <w:rPr>
            <w:noProof/>
            <w:webHidden/>
          </w:rPr>
          <w:instrText xml:space="preserve"> PAGEREF _Toc6999898 \h </w:instrText>
        </w:r>
        <w:r w:rsidR="00385239">
          <w:rPr>
            <w:noProof/>
            <w:webHidden/>
          </w:rPr>
        </w:r>
        <w:r w:rsidR="00385239">
          <w:rPr>
            <w:noProof/>
            <w:webHidden/>
          </w:rPr>
          <w:fldChar w:fldCharType="separate"/>
        </w:r>
        <w:r>
          <w:rPr>
            <w:noProof/>
            <w:webHidden/>
          </w:rPr>
          <w:t>8</w:t>
        </w:r>
        <w:r w:rsidR="00385239">
          <w:rPr>
            <w:noProof/>
            <w:webHidden/>
          </w:rPr>
          <w:fldChar w:fldCharType="end"/>
        </w:r>
      </w:hyperlink>
    </w:p>
    <w:p w14:paraId="258FEEC6" w14:textId="083B275E" w:rsidR="00385239" w:rsidRDefault="006F3B40">
      <w:pPr>
        <w:pStyle w:val="TOC1"/>
        <w:tabs>
          <w:tab w:val="left" w:pos="440"/>
          <w:tab w:val="right" w:leader="dot" w:pos="9487"/>
        </w:tabs>
        <w:rPr>
          <w:noProof/>
        </w:rPr>
      </w:pPr>
      <w:hyperlink w:anchor="_Toc6999899" w:history="1">
        <w:r w:rsidR="00385239" w:rsidRPr="00AD550A">
          <w:rPr>
            <w:rStyle w:val="Hyperlink"/>
            <w:noProof/>
          </w:rPr>
          <w:t>4</w:t>
        </w:r>
        <w:r w:rsidR="00385239">
          <w:rPr>
            <w:rFonts w:asciiTheme="minorHAnsi" w:eastAsiaTheme="minorEastAsia" w:hAnsiTheme="minorHAnsi" w:cstheme="minorBidi"/>
            <w:noProof/>
            <w:szCs w:val="22"/>
            <w:lang w:val="en-ZA" w:eastAsia="en-ZA"/>
          </w:rPr>
          <w:tab/>
        </w:r>
        <w:r w:rsidR="00385239" w:rsidRPr="00AD550A">
          <w:rPr>
            <w:rStyle w:val="Hyperlink"/>
            <w:noProof/>
          </w:rPr>
          <w:t>CUSTOMER CARE AND MANAGEMENT</w:t>
        </w:r>
        <w:r w:rsidR="00385239">
          <w:rPr>
            <w:noProof/>
            <w:webHidden/>
          </w:rPr>
          <w:tab/>
        </w:r>
        <w:r w:rsidR="00385239">
          <w:rPr>
            <w:noProof/>
            <w:webHidden/>
          </w:rPr>
          <w:fldChar w:fldCharType="begin"/>
        </w:r>
        <w:r w:rsidR="00385239">
          <w:rPr>
            <w:noProof/>
            <w:webHidden/>
          </w:rPr>
          <w:instrText xml:space="preserve"> PAGEREF _Toc6999899 \h </w:instrText>
        </w:r>
        <w:r w:rsidR="00385239">
          <w:rPr>
            <w:noProof/>
            <w:webHidden/>
          </w:rPr>
        </w:r>
        <w:r w:rsidR="00385239">
          <w:rPr>
            <w:noProof/>
            <w:webHidden/>
          </w:rPr>
          <w:fldChar w:fldCharType="separate"/>
        </w:r>
        <w:r>
          <w:rPr>
            <w:noProof/>
            <w:webHidden/>
          </w:rPr>
          <w:t>8</w:t>
        </w:r>
        <w:r w:rsidR="00385239">
          <w:rPr>
            <w:noProof/>
            <w:webHidden/>
          </w:rPr>
          <w:fldChar w:fldCharType="end"/>
        </w:r>
      </w:hyperlink>
    </w:p>
    <w:p w14:paraId="1DC7DA81" w14:textId="4C66A4A9" w:rsidR="00AC4CDD" w:rsidRPr="00AC4CDD" w:rsidRDefault="00AC4CDD" w:rsidP="00AC4CDD">
      <w:pPr>
        <w:rPr>
          <w:rFonts w:eastAsiaTheme="minorEastAsia"/>
        </w:rPr>
      </w:pPr>
      <w:r>
        <w:rPr>
          <w:rFonts w:eastAsiaTheme="minorEastAsia"/>
        </w:rPr>
        <w:t>5     CODE OF ETHICS</w:t>
      </w:r>
      <w:r w:rsidR="00AA12A7">
        <w:rPr>
          <w:rFonts w:eastAsiaTheme="minorEastAsia"/>
        </w:rPr>
        <w:t>……………………………………………………………………………………9</w:t>
      </w:r>
    </w:p>
    <w:p w14:paraId="17163FA9" w14:textId="26B94968" w:rsidR="00385239" w:rsidRDefault="006F3B40">
      <w:pPr>
        <w:pStyle w:val="TOC1"/>
        <w:tabs>
          <w:tab w:val="left" w:pos="440"/>
          <w:tab w:val="right" w:leader="dot" w:pos="9487"/>
        </w:tabs>
        <w:rPr>
          <w:rFonts w:asciiTheme="minorHAnsi" w:eastAsiaTheme="minorEastAsia" w:hAnsiTheme="minorHAnsi" w:cstheme="minorBidi"/>
          <w:noProof/>
          <w:szCs w:val="22"/>
          <w:lang w:val="en-ZA" w:eastAsia="en-ZA"/>
        </w:rPr>
      </w:pPr>
      <w:hyperlink w:anchor="_Toc6999900" w:history="1">
        <w:r w:rsidR="00DB0E29">
          <w:rPr>
            <w:rStyle w:val="Hyperlink"/>
            <w:noProof/>
          </w:rPr>
          <w:t>6</w:t>
        </w:r>
        <w:r w:rsidR="00385239">
          <w:rPr>
            <w:rFonts w:asciiTheme="minorHAnsi" w:eastAsiaTheme="minorEastAsia" w:hAnsiTheme="minorHAnsi" w:cstheme="minorBidi"/>
            <w:noProof/>
            <w:szCs w:val="22"/>
            <w:lang w:val="en-ZA" w:eastAsia="en-ZA"/>
          </w:rPr>
          <w:tab/>
        </w:r>
        <w:r w:rsidR="00385239" w:rsidRPr="00AD550A">
          <w:rPr>
            <w:rStyle w:val="Hyperlink"/>
            <w:noProof/>
          </w:rPr>
          <w:t>MUNICIPAL SERVICES</w:t>
        </w:r>
        <w:r w:rsidR="00385239">
          <w:rPr>
            <w:noProof/>
            <w:webHidden/>
          </w:rPr>
          <w:tab/>
        </w:r>
        <w:r w:rsidR="00385239">
          <w:rPr>
            <w:noProof/>
            <w:webHidden/>
          </w:rPr>
          <w:fldChar w:fldCharType="begin"/>
        </w:r>
        <w:r w:rsidR="00385239">
          <w:rPr>
            <w:noProof/>
            <w:webHidden/>
          </w:rPr>
          <w:instrText xml:space="preserve"> PAGEREF _Toc6999900 \h </w:instrText>
        </w:r>
        <w:r w:rsidR="00385239">
          <w:rPr>
            <w:noProof/>
            <w:webHidden/>
          </w:rPr>
        </w:r>
        <w:r w:rsidR="00385239">
          <w:rPr>
            <w:noProof/>
            <w:webHidden/>
          </w:rPr>
          <w:fldChar w:fldCharType="separate"/>
        </w:r>
        <w:r>
          <w:rPr>
            <w:noProof/>
            <w:webHidden/>
          </w:rPr>
          <w:t>10</w:t>
        </w:r>
        <w:r w:rsidR="00385239">
          <w:rPr>
            <w:noProof/>
            <w:webHidden/>
          </w:rPr>
          <w:fldChar w:fldCharType="end"/>
        </w:r>
      </w:hyperlink>
    </w:p>
    <w:p w14:paraId="4B950418" w14:textId="520DFA94" w:rsidR="00385239" w:rsidRDefault="006F3B40">
      <w:pPr>
        <w:pStyle w:val="TOC2"/>
        <w:tabs>
          <w:tab w:val="left" w:pos="880"/>
          <w:tab w:val="right" w:leader="dot" w:pos="9487"/>
        </w:tabs>
        <w:rPr>
          <w:rFonts w:asciiTheme="minorHAnsi" w:eastAsiaTheme="minorEastAsia" w:hAnsiTheme="minorHAnsi" w:cstheme="minorBidi"/>
          <w:noProof/>
          <w:szCs w:val="22"/>
          <w:lang w:val="en-ZA" w:eastAsia="en-ZA"/>
        </w:rPr>
      </w:pPr>
      <w:hyperlink w:anchor="_Toc6999901" w:history="1">
        <w:r w:rsidR="00DB0E29">
          <w:rPr>
            <w:rStyle w:val="Hyperlink"/>
            <w:noProof/>
          </w:rPr>
          <w:t>6</w:t>
        </w:r>
        <w:r w:rsidR="00385239" w:rsidRPr="00AD550A">
          <w:rPr>
            <w:rStyle w:val="Hyperlink"/>
            <w:noProof/>
          </w:rPr>
          <w:t>.1</w:t>
        </w:r>
        <w:r w:rsidR="00385239">
          <w:rPr>
            <w:rFonts w:asciiTheme="minorHAnsi" w:eastAsiaTheme="minorEastAsia" w:hAnsiTheme="minorHAnsi" w:cstheme="minorBidi"/>
            <w:noProof/>
            <w:szCs w:val="22"/>
            <w:lang w:val="en-ZA" w:eastAsia="en-ZA"/>
          </w:rPr>
          <w:tab/>
        </w:r>
        <w:r w:rsidR="00385239" w:rsidRPr="00AD550A">
          <w:rPr>
            <w:rStyle w:val="Hyperlink"/>
            <w:noProof/>
          </w:rPr>
          <w:t>RATES</w:t>
        </w:r>
        <w:r w:rsidR="00385239">
          <w:rPr>
            <w:noProof/>
            <w:webHidden/>
          </w:rPr>
          <w:tab/>
        </w:r>
        <w:r w:rsidR="00385239">
          <w:rPr>
            <w:noProof/>
            <w:webHidden/>
          </w:rPr>
          <w:fldChar w:fldCharType="begin"/>
        </w:r>
        <w:r w:rsidR="00385239">
          <w:rPr>
            <w:noProof/>
            <w:webHidden/>
          </w:rPr>
          <w:instrText xml:space="preserve"> PAGEREF _Toc6999901 \h </w:instrText>
        </w:r>
        <w:r w:rsidR="00385239">
          <w:rPr>
            <w:noProof/>
            <w:webHidden/>
          </w:rPr>
        </w:r>
        <w:r w:rsidR="00385239">
          <w:rPr>
            <w:noProof/>
            <w:webHidden/>
          </w:rPr>
          <w:fldChar w:fldCharType="separate"/>
        </w:r>
        <w:r>
          <w:rPr>
            <w:noProof/>
            <w:webHidden/>
          </w:rPr>
          <w:t>10</w:t>
        </w:r>
        <w:r w:rsidR="00385239">
          <w:rPr>
            <w:noProof/>
            <w:webHidden/>
          </w:rPr>
          <w:fldChar w:fldCharType="end"/>
        </w:r>
      </w:hyperlink>
    </w:p>
    <w:p w14:paraId="2ECAF46C" w14:textId="6D592DA7" w:rsidR="00385239" w:rsidRDefault="006F3B40">
      <w:pPr>
        <w:pStyle w:val="TOC2"/>
        <w:tabs>
          <w:tab w:val="left" w:pos="880"/>
          <w:tab w:val="right" w:leader="dot" w:pos="9487"/>
        </w:tabs>
        <w:rPr>
          <w:rFonts w:asciiTheme="minorHAnsi" w:eastAsiaTheme="minorEastAsia" w:hAnsiTheme="minorHAnsi" w:cstheme="minorBidi"/>
          <w:noProof/>
          <w:szCs w:val="22"/>
          <w:lang w:val="en-ZA" w:eastAsia="en-ZA"/>
        </w:rPr>
      </w:pPr>
      <w:hyperlink w:anchor="_Toc6999902" w:history="1">
        <w:r w:rsidR="00DB0E29">
          <w:rPr>
            <w:rStyle w:val="Hyperlink"/>
            <w:noProof/>
          </w:rPr>
          <w:t>6</w:t>
        </w:r>
        <w:r w:rsidR="00385239" w:rsidRPr="00AD550A">
          <w:rPr>
            <w:rStyle w:val="Hyperlink"/>
            <w:noProof/>
          </w:rPr>
          <w:t>.2</w:t>
        </w:r>
        <w:r w:rsidR="00385239">
          <w:rPr>
            <w:rFonts w:asciiTheme="minorHAnsi" w:eastAsiaTheme="minorEastAsia" w:hAnsiTheme="minorHAnsi" w:cstheme="minorBidi"/>
            <w:noProof/>
            <w:szCs w:val="22"/>
            <w:lang w:val="en-ZA" w:eastAsia="en-ZA"/>
          </w:rPr>
          <w:tab/>
        </w:r>
        <w:r w:rsidR="00385239" w:rsidRPr="00AD550A">
          <w:rPr>
            <w:rStyle w:val="Hyperlink"/>
            <w:noProof/>
          </w:rPr>
          <w:t>SERVICES</w:t>
        </w:r>
        <w:r w:rsidR="00385239">
          <w:rPr>
            <w:noProof/>
            <w:webHidden/>
          </w:rPr>
          <w:tab/>
        </w:r>
        <w:r w:rsidR="00385239">
          <w:rPr>
            <w:noProof/>
            <w:webHidden/>
          </w:rPr>
          <w:fldChar w:fldCharType="begin"/>
        </w:r>
        <w:r w:rsidR="00385239">
          <w:rPr>
            <w:noProof/>
            <w:webHidden/>
          </w:rPr>
          <w:instrText xml:space="preserve"> PAGEREF _Toc6999902 \h </w:instrText>
        </w:r>
        <w:r w:rsidR="00385239">
          <w:rPr>
            <w:noProof/>
            <w:webHidden/>
          </w:rPr>
        </w:r>
        <w:r w:rsidR="00385239">
          <w:rPr>
            <w:noProof/>
            <w:webHidden/>
          </w:rPr>
          <w:fldChar w:fldCharType="separate"/>
        </w:r>
        <w:r>
          <w:rPr>
            <w:noProof/>
            <w:webHidden/>
          </w:rPr>
          <w:t>11</w:t>
        </w:r>
        <w:r w:rsidR="00385239">
          <w:rPr>
            <w:noProof/>
            <w:webHidden/>
          </w:rPr>
          <w:fldChar w:fldCharType="end"/>
        </w:r>
      </w:hyperlink>
    </w:p>
    <w:p w14:paraId="3B0F95B2" w14:textId="5E56DFD4" w:rsidR="00385239" w:rsidRDefault="006F3B40">
      <w:pPr>
        <w:pStyle w:val="TOC2"/>
        <w:tabs>
          <w:tab w:val="left" w:pos="880"/>
          <w:tab w:val="right" w:leader="dot" w:pos="9487"/>
        </w:tabs>
        <w:rPr>
          <w:rFonts w:asciiTheme="minorHAnsi" w:eastAsiaTheme="minorEastAsia" w:hAnsiTheme="minorHAnsi" w:cstheme="minorBidi"/>
          <w:noProof/>
          <w:szCs w:val="22"/>
          <w:lang w:val="en-ZA" w:eastAsia="en-ZA"/>
        </w:rPr>
      </w:pPr>
      <w:hyperlink w:anchor="_Toc6999903" w:history="1">
        <w:r w:rsidR="00DB0E29">
          <w:rPr>
            <w:rStyle w:val="Hyperlink"/>
            <w:noProof/>
          </w:rPr>
          <w:t>6</w:t>
        </w:r>
        <w:r w:rsidR="00385239" w:rsidRPr="00AD550A">
          <w:rPr>
            <w:rStyle w:val="Hyperlink"/>
            <w:noProof/>
          </w:rPr>
          <w:t>.3</w:t>
        </w:r>
        <w:r w:rsidR="00385239">
          <w:rPr>
            <w:rFonts w:asciiTheme="minorHAnsi" w:eastAsiaTheme="minorEastAsia" w:hAnsiTheme="minorHAnsi" w:cstheme="minorBidi"/>
            <w:noProof/>
            <w:szCs w:val="22"/>
            <w:lang w:val="en-ZA" w:eastAsia="en-ZA"/>
          </w:rPr>
          <w:tab/>
        </w:r>
        <w:r w:rsidR="00385239" w:rsidRPr="00AD550A">
          <w:rPr>
            <w:rStyle w:val="Hyperlink"/>
            <w:noProof/>
          </w:rPr>
          <w:t>OTHER DEBT</w:t>
        </w:r>
        <w:r w:rsidR="00385239">
          <w:rPr>
            <w:noProof/>
            <w:webHidden/>
          </w:rPr>
          <w:tab/>
        </w:r>
        <w:r w:rsidR="00385239">
          <w:rPr>
            <w:noProof/>
            <w:webHidden/>
          </w:rPr>
          <w:fldChar w:fldCharType="begin"/>
        </w:r>
        <w:r w:rsidR="00385239">
          <w:rPr>
            <w:noProof/>
            <w:webHidden/>
          </w:rPr>
          <w:instrText xml:space="preserve"> PAGEREF _Toc6999903 \h </w:instrText>
        </w:r>
        <w:r w:rsidR="00385239">
          <w:rPr>
            <w:noProof/>
            <w:webHidden/>
          </w:rPr>
        </w:r>
        <w:r w:rsidR="00385239">
          <w:rPr>
            <w:noProof/>
            <w:webHidden/>
          </w:rPr>
          <w:fldChar w:fldCharType="separate"/>
        </w:r>
        <w:r>
          <w:rPr>
            <w:noProof/>
            <w:webHidden/>
          </w:rPr>
          <w:t>15</w:t>
        </w:r>
        <w:r w:rsidR="00385239">
          <w:rPr>
            <w:noProof/>
            <w:webHidden/>
          </w:rPr>
          <w:fldChar w:fldCharType="end"/>
        </w:r>
      </w:hyperlink>
    </w:p>
    <w:p w14:paraId="5FEEABEC" w14:textId="34580A90" w:rsidR="00385239" w:rsidRDefault="006F3B40">
      <w:pPr>
        <w:pStyle w:val="TOC1"/>
        <w:tabs>
          <w:tab w:val="left" w:pos="440"/>
          <w:tab w:val="right" w:leader="dot" w:pos="9487"/>
        </w:tabs>
        <w:rPr>
          <w:rFonts w:asciiTheme="minorHAnsi" w:eastAsiaTheme="minorEastAsia" w:hAnsiTheme="minorHAnsi" w:cstheme="minorBidi"/>
          <w:noProof/>
          <w:szCs w:val="22"/>
          <w:lang w:val="en-ZA" w:eastAsia="en-ZA"/>
        </w:rPr>
      </w:pPr>
      <w:hyperlink w:anchor="_Toc6999904" w:history="1">
        <w:r w:rsidR="00DB0E29">
          <w:rPr>
            <w:rStyle w:val="Hyperlink"/>
            <w:noProof/>
          </w:rPr>
          <w:t>7</w:t>
        </w:r>
        <w:r w:rsidR="00385239">
          <w:rPr>
            <w:rFonts w:asciiTheme="minorHAnsi" w:eastAsiaTheme="minorEastAsia" w:hAnsiTheme="minorHAnsi" w:cstheme="minorBidi"/>
            <w:noProof/>
            <w:szCs w:val="22"/>
            <w:lang w:val="en-ZA" w:eastAsia="en-ZA"/>
          </w:rPr>
          <w:tab/>
        </w:r>
        <w:r w:rsidR="00385239" w:rsidRPr="00AD550A">
          <w:rPr>
            <w:rStyle w:val="Hyperlink"/>
            <w:noProof/>
          </w:rPr>
          <w:t>SERVICE AGREEMENT</w:t>
        </w:r>
        <w:r w:rsidR="00385239">
          <w:rPr>
            <w:noProof/>
            <w:webHidden/>
          </w:rPr>
          <w:tab/>
        </w:r>
        <w:r w:rsidR="00385239">
          <w:rPr>
            <w:noProof/>
            <w:webHidden/>
          </w:rPr>
          <w:fldChar w:fldCharType="begin"/>
        </w:r>
        <w:r w:rsidR="00385239">
          <w:rPr>
            <w:noProof/>
            <w:webHidden/>
          </w:rPr>
          <w:instrText xml:space="preserve"> PAGEREF _Toc6999904 \h </w:instrText>
        </w:r>
        <w:r w:rsidR="00385239">
          <w:rPr>
            <w:noProof/>
            <w:webHidden/>
          </w:rPr>
        </w:r>
        <w:r w:rsidR="00385239">
          <w:rPr>
            <w:noProof/>
            <w:webHidden/>
          </w:rPr>
          <w:fldChar w:fldCharType="separate"/>
        </w:r>
        <w:r>
          <w:rPr>
            <w:noProof/>
            <w:webHidden/>
          </w:rPr>
          <w:t>16</w:t>
        </w:r>
        <w:r w:rsidR="00385239">
          <w:rPr>
            <w:noProof/>
            <w:webHidden/>
          </w:rPr>
          <w:fldChar w:fldCharType="end"/>
        </w:r>
      </w:hyperlink>
    </w:p>
    <w:p w14:paraId="624669E7" w14:textId="1E038107" w:rsidR="00385239" w:rsidRDefault="006F3B40">
      <w:pPr>
        <w:pStyle w:val="TOC1"/>
        <w:tabs>
          <w:tab w:val="left" w:pos="440"/>
          <w:tab w:val="right" w:leader="dot" w:pos="9487"/>
        </w:tabs>
        <w:rPr>
          <w:rFonts w:asciiTheme="minorHAnsi" w:eastAsiaTheme="minorEastAsia" w:hAnsiTheme="minorHAnsi" w:cstheme="minorBidi"/>
          <w:noProof/>
          <w:szCs w:val="22"/>
          <w:lang w:val="en-ZA" w:eastAsia="en-ZA"/>
        </w:rPr>
      </w:pPr>
      <w:hyperlink w:anchor="_Toc6999905" w:history="1">
        <w:r w:rsidR="00DB0E29">
          <w:rPr>
            <w:rStyle w:val="Hyperlink"/>
            <w:noProof/>
          </w:rPr>
          <w:t>8</w:t>
        </w:r>
        <w:r w:rsidR="00385239">
          <w:rPr>
            <w:rFonts w:asciiTheme="minorHAnsi" w:eastAsiaTheme="minorEastAsia" w:hAnsiTheme="minorHAnsi" w:cstheme="minorBidi"/>
            <w:noProof/>
            <w:szCs w:val="22"/>
            <w:lang w:val="en-ZA" w:eastAsia="en-ZA"/>
          </w:rPr>
          <w:tab/>
        </w:r>
        <w:r w:rsidR="00385239" w:rsidRPr="00AD550A">
          <w:rPr>
            <w:rStyle w:val="Hyperlink"/>
            <w:noProof/>
          </w:rPr>
          <w:t>SCREENING, CREDIT RATING AND CONSUMER DEPOSIT</w:t>
        </w:r>
        <w:r w:rsidR="00385239">
          <w:rPr>
            <w:noProof/>
            <w:webHidden/>
          </w:rPr>
          <w:tab/>
        </w:r>
        <w:r w:rsidR="00385239">
          <w:rPr>
            <w:noProof/>
            <w:webHidden/>
          </w:rPr>
          <w:fldChar w:fldCharType="begin"/>
        </w:r>
        <w:r w:rsidR="00385239">
          <w:rPr>
            <w:noProof/>
            <w:webHidden/>
          </w:rPr>
          <w:instrText xml:space="preserve"> PAGEREF _Toc6999905 \h </w:instrText>
        </w:r>
        <w:r w:rsidR="00385239">
          <w:rPr>
            <w:noProof/>
            <w:webHidden/>
          </w:rPr>
        </w:r>
        <w:r w:rsidR="00385239">
          <w:rPr>
            <w:noProof/>
            <w:webHidden/>
          </w:rPr>
          <w:fldChar w:fldCharType="separate"/>
        </w:r>
        <w:r>
          <w:rPr>
            <w:noProof/>
            <w:webHidden/>
          </w:rPr>
          <w:t>17</w:t>
        </w:r>
        <w:r w:rsidR="00385239">
          <w:rPr>
            <w:noProof/>
            <w:webHidden/>
          </w:rPr>
          <w:fldChar w:fldCharType="end"/>
        </w:r>
      </w:hyperlink>
    </w:p>
    <w:p w14:paraId="4259B5B5" w14:textId="62A016EC" w:rsidR="00385239" w:rsidRDefault="006F3B40">
      <w:pPr>
        <w:pStyle w:val="TOC1"/>
        <w:tabs>
          <w:tab w:val="left" w:pos="440"/>
          <w:tab w:val="right" w:leader="dot" w:pos="9487"/>
        </w:tabs>
        <w:rPr>
          <w:rFonts w:asciiTheme="minorHAnsi" w:eastAsiaTheme="minorEastAsia" w:hAnsiTheme="minorHAnsi" w:cstheme="minorBidi"/>
          <w:noProof/>
          <w:szCs w:val="22"/>
          <w:lang w:val="en-ZA" w:eastAsia="en-ZA"/>
        </w:rPr>
      </w:pPr>
      <w:hyperlink w:anchor="_Toc6999906" w:history="1">
        <w:r w:rsidR="00DB0E29">
          <w:rPr>
            <w:rStyle w:val="Hyperlink"/>
            <w:noProof/>
          </w:rPr>
          <w:t>9</w:t>
        </w:r>
        <w:r w:rsidR="00385239">
          <w:rPr>
            <w:rFonts w:asciiTheme="minorHAnsi" w:eastAsiaTheme="minorEastAsia" w:hAnsiTheme="minorHAnsi" w:cstheme="minorBidi"/>
            <w:noProof/>
            <w:szCs w:val="22"/>
            <w:lang w:val="en-ZA" w:eastAsia="en-ZA"/>
          </w:rPr>
          <w:tab/>
        </w:r>
        <w:r w:rsidR="00385239" w:rsidRPr="00AD550A">
          <w:rPr>
            <w:rStyle w:val="Hyperlink"/>
            <w:noProof/>
          </w:rPr>
          <w:t>LEGAL PERSON</w:t>
        </w:r>
        <w:r w:rsidR="00385239">
          <w:rPr>
            <w:noProof/>
            <w:webHidden/>
          </w:rPr>
          <w:tab/>
        </w:r>
        <w:r w:rsidR="00385239">
          <w:rPr>
            <w:noProof/>
            <w:webHidden/>
          </w:rPr>
          <w:fldChar w:fldCharType="begin"/>
        </w:r>
        <w:r w:rsidR="00385239">
          <w:rPr>
            <w:noProof/>
            <w:webHidden/>
          </w:rPr>
          <w:instrText xml:space="preserve"> PAGEREF _Toc6999906 \h </w:instrText>
        </w:r>
        <w:r w:rsidR="00385239">
          <w:rPr>
            <w:noProof/>
            <w:webHidden/>
          </w:rPr>
        </w:r>
        <w:r w:rsidR="00385239">
          <w:rPr>
            <w:noProof/>
            <w:webHidden/>
          </w:rPr>
          <w:fldChar w:fldCharType="separate"/>
        </w:r>
        <w:r>
          <w:rPr>
            <w:noProof/>
            <w:webHidden/>
          </w:rPr>
          <w:t>19</w:t>
        </w:r>
        <w:r w:rsidR="00385239">
          <w:rPr>
            <w:noProof/>
            <w:webHidden/>
          </w:rPr>
          <w:fldChar w:fldCharType="end"/>
        </w:r>
      </w:hyperlink>
    </w:p>
    <w:p w14:paraId="069CC516" w14:textId="30525C76" w:rsidR="00385239" w:rsidRDefault="006F3B40">
      <w:pPr>
        <w:pStyle w:val="TOC1"/>
        <w:tabs>
          <w:tab w:val="left" w:pos="440"/>
          <w:tab w:val="right" w:leader="dot" w:pos="9487"/>
        </w:tabs>
        <w:rPr>
          <w:noProof/>
        </w:rPr>
      </w:pPr>
      <w:hyperlink w:anchor="_Toc6999907" w:history="1">
        <w:r w:rsidR="00DB0E29">
          <w:rPr>
            <w:rStyle w:val="Hyperlink"/>
            <w:noProof/>
          </w:rPr>
          <w:t>10</w:t>
        </w:r>
        <w:r w:rsidR="00385239">
          <w:rPr>
            <w:rFonts w:asciiTheme="minorHAnsi" w:eastAsiaTheme="minorEastAsia" w:hAnsiTheme="minorHAnsi" w:cstheme="minorBidi"/>
            <w:noProof/>
            <w:szCs w:val="22"/>
            <w:lang w:val="en-ZA" w:eastAsia="en-ZA"/>
          </w:rPr>
          <w:tab/>
        </w:r>
        <w:r w:rsidR="00385239" w:rsidRPr="00AD550A">
          <w:rPr>
            <w:rStyle w:val="Hyperlink"/>
            <w:noProof/>
          </w:rPr>
          <w:t>DISTRIBUTION OF ACCOUNTS</w:t>
        </w:r>
        <w:r w:rsidR="00385239">
          <w:rPr>
            <w:noProof/>
            <w:webHidden/>
          </w:rPr>
          <w:tab/>
        </w:r>
        <w:r w:rsidR="00385239">
          <w:rPr>
            <w:noProof/>
            <w:webHidden/>
          </w:rPr>
          <w:fldChar w:fldCharType="begin"/>
        </w:r>
        <w:r w:rsidR="00385239">
          <w:rPr>
            <w:noProof/>
            <w:webHidden/>
          </w:rPr>
          <w:instrText xml:space="preserve"> PAGEREF _Toc6999907 \h </w:instrText>
        </w:r>
        <w:r w:rsidR="00385239">
          <w:rPr>
            <w:noProof/>
            <w:webHidden/>
          </w:rPr>
        </w:r>
        <w:r w:rsidR="00385239">
          <w:rPr>
            <w:noProof/>
            <w:webHidden/>
          </w:rPr>
          <w:fldChar w:fldCharType="separate"/>
        </w:r>
        <w:r>
          <w:rPr>
            <w:noProof/>
            <w:webHidden/>
          </w:rPr>
          <w:t>19</w:t>
        </w:r>
        <w:r w:rsidR="00385239">
          <w:rPr>
            <w:noProof/>
            <w:webHidden/>
          </w:rPr>
          <w:fldChar w:fldCharType="end"/>
        </w:r>
      </w:hyperlink>
    </w:p>
    <w:p w14:paraId="37515959" w14:textId="3868F34F" w:rsidR="00FF76EF" w:rsidRPr="00FF76EF" w:rsidRDefault="00FF76EF" w:rsidP="00FF76EF">
      <w:pPr>
        <w:rPr>
          <w:rFonts w:eastAsiaTheme="minorEastAsia"/>
        </w:rPr>
      </w:pPr>
      <w:r>
        <w:rPr>
          <w:rFonts w:eastAsiaTheme="minorEastAsia"/>
        </w:rPr>
        <w:t xml:space="preserve">11   PRE PAYMENT METERING SYSTEM………………………………………………………...…20 </w:t>
      </w:r>
    </w:p>
    <w:p w14:paraId="474198C9" w14:textId="5C81DDE7" w:rsidR="00385239" w:rsidRDefault="006F3B40">
      <w:pPr>
        <w:pStyle w:val="TOC1"/>
        <w:tabs>
          <w:tab w:val="left" w:pos="660"/>
          <w:tab w:val="right" w:leader="dot" w:pos="9487"/>
        </w:tabs>
        <w:rPr>
          <w:rFonts w:asciiTheme="minorHAnsi" w:eastAsiaTheme="minorEastAsia" w:hAnsiTheme="minorHAnsi" w:cstheme="minorBidi"/>
          <w:noProof/>
          <w:szCs w:val="22"/>
          <w:lang w:val="en-ZA" w:eastAsia="en-ZA"/>
        </w:rPr>
      </w:pPr>
      <w:hyperlink w:anchor="_Toc6999908" w:history="1">
        <w:r w:rsidR="00DB0E29">
          <w:rPr>
            <w:rStyle w:val="Hyperlink"/>
            <w:noProof/>
          </w:rPr>
          <w:t>1</w:t>
        </w:r>
        <w:r w:rsidR="00FF76EF">
          <w:rPr>
            <w:rStyle w:val="Hyperlink"/>
            <w:noProof/>
          </w:rPr>
          <w:t>2</w:t>
        </w:r>
        <w:r w:rsidR="00385239">
          <w:rPr>
            <w:rFonts w:asciiTheme="minorHAnsi" w:eastAsiaTheme="minorEastAsia" w:hAnsiTheme="minorHAnsi" w:cstheme="minorBidi"/>
            <w:noProof/>
            <w:szCs w:val="22"/>
            <w:lang w:val="en-ZA" w:eastAsia="en-ZA"/>
          </w:rPr>
          <w:tab/>
        </w:r>
        <w:r w:rsidR="00385239" w:rsidRPr="00AD550A">
          <w:rPr>
            <w:rStyle w:val="Hyperlink"/>
            <w:noProof/>
          </w:rPr>
          <w:t>PAYMENT OF MUNICIPAL ACCOUNTS</w:t>
        </w:r>
        <w:r w:rsidR="00385239">
          <w:rPr>
            <w:noProof/>
            <w:webHidden/>
          </w:rPr>
          <w:tab/>
        </w:r>
        <w:r w:rsidR="00385239">
          <w:rPr>
            <w:noProof/>
            <w:webHidden/>
          </w:rPr>
          <w:fldChar w:fldCharType="begin"/>
        </w:r>
        <w:r w:rsidR="00385239">
          <w:rPr>
            <w:noProof/>
            <w:webHidden/>
          </w:rPr>
          <w:instrText xml:space="preserve"> PAGEREF _Toc6999908 \h </w:instrText>
        </w:r>
        <w:r w:rsidR="00385239">
          <w:rPr>
            <w:noProof/>
            <w:webHidden/>
          </w:rPr>
        </w:r>
        <w:r w:rsidR="00385239">
          <w:rPr>
            <w:noProof/>
            <w:webHidden/>
          </w:rPr>
          <w:fldChar w:fldCharType="separate"/>
        </w:r>
        <w:r>
          <w:rPr>
            <w:noProof/>
            <w:webHidden/>
          </w:rPr>
          <w:t>21</w:t>
        </w:r>
        <w:r w:rsidR="00385239">
          <w:rPr>
            <w:noProof/>
            <w:webHidden/>
          </w:rPr>
          <w:fldChar w:fldCharType="end"/>
        </w:r>
      </w:hyperlink>
    </w:p>
    <w:p w14:paraId="3A8F2EE9" w14:textId="6FB55BAB" w:rsidR="00385239" w:rsidRDefault="006F3B40">
      <w:pPr>
        <w:pStyle w:val="TOC1"/>
        <w:tabs>
          <w:tab w:val="left" w:pos="660"/>
          <w:tab w:val="right" w:leader="dot" w:pos="9487"/>
        </w:tabs>
        <w:rPr>
          <w:rFonts w:asciiTheme="minorHAnsi" w:eastAsiaTheme="minorEastAsia" w:hAnsiTheme="minorHAnsi" w:cstheme="minorBidi"/>
          <w:noProof/>
          <w:szCs w:val="22"/>
          <w:lang w:val="en-ZA" w:eastAsia="en-ZA"/>
        </w:rPr>
      </w:pPr>
      <w:hyperlink w:anchor="_Toc6999909" w:history="1">
        <w:r w:rsidR="00DB0E29">
          <w:rPr>
            <w:rStyle w:val="Hyperlink"/>
            <w:noProof/>
          </w:rPr>
          <w:t>1</w:t>
        </w:r>
        <w:r w:rsidR="00FF76EF">
          <w:rPr>
            <w:rStyle w:val="Hyperlink"/>
            <w:noProof/>
          </w:rPr>
          <w:t>3</w:t>
        </w:r>
        <w:r w:rsidR="00385239">
          <w:rPr>
            <w:rFonts w:asciiTheme="minorHAnsi" w:eastAsiaTheme="minorEastAsia" w:hAnsiTheme="minorHAnsi" w:cstheme="minorBidi"/>
            <w:noProof/>
            <w:szCs w:val="22"/>
            <w:lang w:val="en-ZA" w:eastAsia="en-ZA"/>
          </w:rPr>
          <w:tab/>
        </w:r>
        <w:r w:rsidR="00385239" w:rsidRPr="00AD550A">
          <w:rPr>
            <w:rStyle w:val="Hyperlink"/>
            <w:noProof/>
          </w:rPr>
          <w:t>INTEREST</w:t>
        </w:r>
        <w:r w:rsidR="00385239">
          <w:rPr>
            <w:noProof/>
            <w:webHidden/>
          </w:rPr>
          <w:tab/>
        </w:r>
        <w:r w:rsidR="00385239">
          <w:rPr>
            <w:noProof/>
            <w:webHidden/>
          </w:rPr>
          <w:fldChar w:fldCharType="begin"/>
        </w:r>
        <w:r w:rsidR="00385239">
          <w:rPr>
            <w:noProof/>
            <w:webHidden/>
          </w:rPr>
          <w:instrText xml:space="preserve"> PAGEREF _Toc6999909 \h </w:instrText>
        </w:r>
        <w:r w:rsidR="00385239">
          <w:rPr>
            <w:noProof/>
            <w:webHidden/>
          </w:rPr>
        </w:r>
        <w:r w:rsidR="00385239">
          <w:rPr>
            <w:noProof/>
            <w:webHidden/>
          </w:rPr>
          <w:fldChar w:fldCharType="separate"/>
        </w:r>
        <w:r>
          <w:rPr>
            <w:noProof/>
            <w:webHidden/>
          </w:rPr>
          <w:t>23</w:t>
        </w:r>
        <w:r w:rsidR="00385239">
          <w:rPr>
            <w:noProof/>
            <w:webHidden/>
          </w:rPr>
          <w:fldChar w:fldCharType="end"/>
        </w:r>
      </w:hyperlink>
    </w:p>
    <w:p w14:paraId="22077CF5" w14:textId="2ED17ECD" w:rsidR="00385239" w:rsidRDefault="006F3B40">
      <w:pPr>
        <w:pStyle w:val="TOC1"/>
        <w:tabs>
          <w:tab w:val="left" w:pos="660"/>
          <w:tab w:val="right" w:leader="dot" w:pos="9487"/>
        </w:tabs>
        <w:rPr>
          <w:rFonts w:asciiTheme="minorHAnsi" w:eastAsiaTheme="minorEastAsia" w:hAnsiTheme="minorHAnsi" w:cstheme="minorBidi"/>
          <w:noProof/>
          <w:szCs w:val="22"/>
          <w:lang w:val="en-ZA" w:eastAsia="en-ZA"/>
        </w:rPr>
      </w:pPr>
      <w:hyperlink w:anchor="_Toc6999910" w:history="1">
        <w:r w:rsidR="00DB0E29">
          <w:rPr>
            <w:rStyle w:val="Hyperlink"/>
            <w:noProof/>
          </w:rPr>
          <w:t>1</w:t>
        </w:r>
        <w:r w:rsidR="00FF76EF">
          <w:rPr>
            <w:rStyle w:val="Hyperlink"/>
            <w:noProof/>
          </w:rPr>
          <w:t>4</w:t>
        </w:r>
        <w:r w:rsidR="00385239">
          <w:rPr>
            <w:rFonts w:asciiTheme="minorHAnsi" w:eastAsiaTheme="minorEastAsia" w:hAnsiTheme="minorHAnsi" w:cstheme="minorBidi"/>
            <w:noProof/>
            <w:szCs w:val="22"/>
            <w:lang w:val="en-ZA" w:eastAsia="en-ZA"/>
          </w:rPr>
          <w:tab/>
        </w:r>
        <w:r w:rsidR="00385239" w:rsidRPr="00AD550A">
          <w:rPr>
            <w:rStyle w:val="Hyperlink"/>
            <w:noProof/>
          </w:rPr>
          <w:t>DISHONOURED PAYMENTS</w:t>
        </w:r>
        <w:r w:rsidR="00385239">
          <w:rPr>
            <w:noProof/>
            <w:webHidden/>
          </w:rPr>
          <w:tab/>
        </w:r>
        <w:r w:rsidR="00385239">
          <w:rPr>
            <w:noProof/>
            <w:webHidden/>
          </w:rPr>
          <w:fldChar w:fldCharType="begin"/>
        </w:r>
        <w:r w:rsidR="00385239">
          <w:rPr>
            <w:noProof/>
            <w:webHidden/>
          </w:rPr>
          <w:instrText xml:space="preserve"> PAGEREF _Toc6999910 \h </w:instrText>
        </w:r>
        <w:r w:rsidR="00385239">
          <w:rPr>
            <w:noProof/>
            <w:webHidden/>
          </w:rPr>
        </w:r>
        <w:r w:rsidR="00385239">
          <w:rPr>
            <w:noProof/>
            <w:webHidden/>
          </w:rPr>
          <w:fldChar w:fldCharType="separate"/>
        </w:r>
        <w:r>
          <w:rPr>
            <w:noProof/>
            <w:webHidden/>
          </w:rPr>
          <w:t>23</w:t>
        </w:r>
        <w:r w:rsidR="00385239">
          <w:rPr>
            <w:noProof/>
            <w:webHidden/>
          </w:rPr>
          <w:fldChar w:fldCharType="end"/>
        </w:r>
      </w:hyperlink>
    </w:p>
    <w:p w14:paraId="14519474" w14:textId="5FF5686A" w:rsidR="00385239" w:rsidRDefault="006F3B40">
      <w:pPr>
        <w:pStyle w:val="TOC1"/>
        <w:tabs>
          <w:tab w:val="left" w:pos="660"/>
          <w:tab w:val="right" w:leader="dot" w:pos="9487"/>
        </w:tabs>
        <w:rPr>
          <w:rFonts w:asciiTheme="minorHAnsi" w:eastAsiaTheme="minorEastAsia" w:hAnsiTheme="minorHAnsi" w:cstheme="minorBidi"/>
          <w:noProof/>
          <w:szCs w:val="22"/>
          <w:lang w:val="en-ZA" w:eastAsia="en-ZA"/>
        </w:rPr>
      </w:pPr>
      <w:hyperlink w:anchor="_Toc6999911" w:history="1">
        <w:r w:rsidR="00DB0E29">
          <w:rPr>
            <w:rStyle w:val="Hyperlink"/>
            <w:rFonts w:eastAsiaTheme="minorHAnsi"/>
            <w:noProof/>
            <w:lang w:val="en-ZA"/>
          </w:rPr>
          <w:t>1</w:t>
        </w:r>
        <w:r w:rsidR="00FF76EF">
          <w:rPr>
            <w:rStyle w:val="Hyperlink"/>
            <w:rFonts w:eastAsiaTheme="minorHAnsi"/>
            <w:noProof/>
            <w:lang w:val="en-ZA"/>
          </w:rPr>
          <w:t>5</w:t>
        </w:r>
        <w:r w:rsidR="00385239">
          <w:rPr>
            <w:rFonts w:asciiTheme="minorHAnsi" w:eastAsiaTheme="minorEastAsia" w:hAnsiTheme="minorHAnsi" w:cstheme="minorBidi"/>
            <w:noProof/>
            <w:szCs w:val="22"/>
            <w:lang w:val="en-ZA" w:eastAsia="en-ZA"/>
          </w:rPr>
          <w:tab/>
        </w:r>
        <w:r w:rsidR="00385239" w:rsidRPr="00AD550A">
          <w:rPr>
            <w:rStyle w:val="Hyperlink"/>
            <w:rFonts w:eastAsiaTheme="minorHAnsi"/>
            <w:noProof/>
            <w:lang w:val="en-ZA"/>
          </w:rPr>
          <w:t>STAFF, COUNCILLORS AND WARD COMMITTEE MEMBERS IN ARREARS</w:t>
        </w:r>
        <w:r w:rsidR="00385239">
          <w:rPr>
            <w:noProof/>
            <w:webHidden/>
          </w:rPr>
          <w:tab/>
        </w:r>
        <w:r w:rsidR="00385239">
          <w:rPr>
            <w:noProof/>
            <w:webHidden/>
          </w:rPr>
          <w:fldChar w:fldCharType="begin"/>
        </w:r>
        <w:r w:rsidR="00385239">
          <w:rPr>
            <w:noProof/>
            <w:webHidden/>
          </w:rPr>
          <w:instrText xml:space="preserve"> PAGEREF _Toc6999911 \h </w:instrText>
        </w:r>
        <w:r w:rsidR="00385239">
          <w:rPr>
            <w:noProof/>
            <w:webHidden/>
          </w:rPr>
        </w:r>
        <w:r w:rsidR="00385239">
          <w:rPr>
            <w:noProof/>
            <w:webHidden/>
          </w:rPr>
          <w:fldChar w:fldCharType="separate"/>
        </w:r>
        <w:r>
          <w:rPr>
            <w:noProof/>
            <w:webHidden/>
          </w:rPr>
          <w:t>24</w:t>
        </w:r>
        <w:r w:rsidR="00385239">
          <w:rPr>
            <w:noProof/>
            <w:webHidden/>
          </w:rPr>
          <w:fldChar w:fldCharType="end"/>
        </w:r>
      </w:hyperlink>
    </w:p>
    <w:p w14:paraId="18B8EAA1" w14:textId="581F6287" w:rsidR="00385239" w:rsidRDefault="006F3B40">
      <w:pPr>
        <w:pStyle w:val="TOC1"/>
        <w:tabs>
          <w:tab w:val="left" w:pos="660"/>
          <w:tab w:val="right" w:leader="dot" w:pos="9487"/>
        </w:tabs>
        <w:rPr>
          <w:rFonts w:asciiTheme="minorHAnsi" w:eastAsiaTheme="minorEastAsia" w:hAnsiTheme="minorHAnsi" w:cstheme="minorBidi"/>
          <w:noProof/>
          <w:szCs w:val="22"/>
          <w:lang w:val="en-ZA" w:eastAsia="en-ZA"/>
        </w:rPr>
      </w:pPr>
      <w:hyperlink w:anchor="_Toc6999912" w:history="1">
        <w:r w:rsidR="00DB0E29">
          <w:rPr>
            <w:rStyle w:val="Hyperlink"/>
            <w:noProof/>
          </w:rPr>
          <w:t>1</w:t>
        </w:r>
        <w:r w:rsidR="00FF76EF">
          <w:rPr>
            <w:rStyle w:val="Hyperlink"/>
            <w:noProof/>
          </w:rPr>
          <w:t>6</w:t>
        </w:r>
        <w:r w:rsidR="00385239">
          <w:rPr>
            <w:rFonts w:asciiTheme="minorHAnsi" w:eastAsiaTheme="minorEastAsia" w:hAnsiTheme="minorHAnsi" w:cstheme="minorBidi"/>
            <w:noProof/>
            <w:szCs w:val="22"/>
            <w:lang w:val="en-ZA" w:eastAsia="en-ZA"/>
          </w:rPr>
          <w:tab/>
        </w:r>
        <w:r w:rsidR="00385239" w:rsidRPr="00AD550A">
          <w:rPr>
            <w:rStyle w:val="Hyperlink"/>
            <w:noProof/>
          </w:rPr>
          <w:t>SETTLEMENT OF ACCOUNT</w:t>
        </w:r>
        <w:r w:rsidR="00385239">
          <w:rPr>
            <w:noProof/>
            <w:webHidden/>
          </w:rPr>
          <w:tab/>
        </w:r>
        <w:r w:rsidR="00385239">
          <w:rPr>
            <w:noProof/>
            <w:webHidden/>
          </w:rPr>
          <w:fldChar w:fldCharType="begin"/>
        </w:r>
        <w:r w:rsidR="00385239">
          <w:rPr>
            <w:noProof/>
            <w:webHidden/>
          </w:rPr>
          <w:instrText xml:space="preserve"> PAGEREF _Toc6999912 \h </w:instrText>
        </w:r>
        <w:r w:rsidR="00385239">
          <w:rPr>
            <w:noProof/>
            <w:webHidden/>
          </w:rPr>
        </w:r>
        <w:r w:rsidR="00385239">
          <w:rPr>
            <w:noProof/>
            <w:webHidden/>
          </w:rPr>
          <w:fldChar w:fldCharType="separate"/>
        </w:r>
        <w:r>
          <w:rPr>
            <w:noProof/>
            <w:webHidden/>
          </w:rPr>
          <w:t>25</w:t>
        </w:r>
        <w:r w:rsidR="00385239">
          <w:rPr>
            <w:noProof/>
            <w:webHidden/>
          </w:rPr>
          <w:fldChar w:fldCharType="end"/>
        </w:r>
      </w:hyperlink>
    </w:p>
    <w:p w14:paraId="090DD6B8" w14:textId="58291148" w:rsidR="00385239" w:rsidRDefault="006F3B40">
      <w:pPr>
        <w:pStyle w:val="TOC1"/>
        <w:tabs>
          <w:tab w:val="left" w:pos="660"/>
          <w:tab w:val="right" w:leader="dot" w:pos="9487"/>
        </w:tabs>
        <w:rPr>
          <w:rFonts w:asciiTheme="minorHAnsi" w:eastAsiaTheme="minorEastAsia" w:hAnsiTheme="minorHAnsi" w:cstheme="minorBidi"/>
          <w:noProof/>
          <w:szCs w:val="22"/>
          <w:lang w:val="en-ZA" w:eastAsia="en-ZA"/>
        </w:rPr>
      </w:pPr>
      <w:hyperlink w:anchor="_Toc6999913" w:history="1">
        <w:r w:rsidR="00DB0E29">
          <w:rPr>
            <w:rStyle w:val="Hyperlink"/>
            <w:noProof/>
          </w:rPr>
          <w:t>1</w:t>
        </w:r>
        <w:r w:rsidR="00FF76EF">
          <w:rPr>
            <w:rStyle w:val="Hyperlink"/>
            <w:noProof/>
          </w:rPr>
          <w:t>7</w:t>
        </w:r>
        <w:r w:rsidR="00385239">
          <w:rPr>
            <w:rFonts w:asciiTheme="minorHAnsi" w:eastAsiaTheme="minorEastAsia" w:hAnsiTheme="minorHAnsi" w:cstheme="minorBidi"/>
            <w:noProof/>
            <w:szCs w:val="22"/>
            <w:lang w:val="en-ZA" w:eastAsia="en-ZA"/>
          </w:rPr>
          <w:tab/>
        </w:r>
        <w:r w:rsidR="00385239" w:rsidRPr="00AD550A">
          <w:rPr>
            <w:rStyle w:val="Hyperlink"/>
            <w:noProof/>
          </w:rPr>
          <w:t>CERTIFICATION</w:t>
        </w:r>
        <w:r w:rsidR="00385239">
          <w:rPr>
            <w:noProof/>
            <w:webHidden/>
          </w:rPr>
          <w:tab/>
        </w:r>
        <w:r w:rsidR="00385239">
          <w:rPr>
            <w:noProof/>
            <w:webHidden/>
          </w:rPr>
          <w:fldChar w:fldCharType="begin"/>
        </w:r>
        <w:r w:rsidR="00385239">
          <w:rPr>
            <w:noProof/>
            <w:webHidden/>
          </w:rPr>
          <w:instrText xml:space="preserve"> PAGEREF _Toc6999913 \h </w:instrText>
        </w:r>
        <w:r w:rsidR="00385239">
          <w:rPr>
            <w:noProof/>
            <w:webHidden/>
          </w:rPr>
        </w:r>
        <w:r w:rsidR="00385239">
          <w:rPr>
            <w:noProof/>
            <w:webHidden/>
          </w:rPr>
          <w:fldChar w:fldCharType="separate"/>
        </w:r>
        <w:r>
          <w:rPr>
            <w:noProof/>
            <w:webHidden/>
          </w:rPr>
          <w:t>25</w:t>
        </w:r>
        <w:r w:rsidR="00385239">
          <w:rPr>
            <w:noProof/>
            <w:webHidden/>
          </w:rPr>
          <w:fldChar w:fldCharType="end"/>
        </w:r>
      </w:hyperlink>
    </w:p>
    <w:p w14:paraId="72F2F51B" w14:textId="30EE53F8" w:rsidR="00385239" w:rsidRDefault="006F3B40">
      <w:pPr>
        <w:pStyle w:val="TOC1"/>
        <w:tabs>
          <w:tab w:val="left" w:pos="660"/>
          <w:tab w:val="right" w:leader="dot" w:pos="9487"/>
        </w:tabs>
        <w:rPr>
          <w:rFonts w:asciiTheme="minorHAnsi" w:eastAsiaTheme="minorEastAsia" w:hAnsiTheme="minorHAnsi" w:cstheme="minorBidi"/>
          <w:noProof/>
          <w:szCs w:val="22"/>
          <w:lang w:val="en-ZA" w:eastAsia="en-ZA"/>
        </w:rPr>
      </w:pPr>
      <w:hyperlink w:anchor="_Toc6999914" w:history="1">
        <w:r w:rsidR="00DB0E29">
          <w:rPr>
            <w:rStyle w:val="Hyperlink"/>
            <w:noProof/>
          </w:rPr>
          <w:t>1</w:t>
        </w:r>
        <w:r w:rsidR="00FF76EF">
          <w:rPr>
            <w:rStyle w:val="Hyperlink"/>
            <w:noProof/>
          </w:rPr>
          <w:t>8</w:t>
        </w:r>
        <w:r w:rsidR="00385239">
          <w:rPr>
            <w:rFonts w:asciiTheme="minorHAnsi" w:eastAsiaTheme="minorEastAsia" w:hAnsiTheme="minorHAnsi" w:cstheme="minorBidi"/>
            <w:noProof/>
            <w:szCs w:val="22"/>
            <w:lang w:val="en-ZA" w:eastAsia="en-ZA"/>
          </w:rPr>
          <w:tab/>
        </w:r>
        <w:r w:rsidR="00385239" w:rsidRPr="00AD550A">
          <w:rPr>
            <w:rStyle w:val="Hyperlink"/>
            <w:noProof/>
          </w:rPr>
          <w:t>COLLECTION COSTS</w:t>
        </w:r>
        <w:r w:rsidR="00385239">
          <w:rPr>
            <w:noProof/>
            <w:webHidden/>
          </w:rPr>
          <w:tab/>
        </w:r>
        <w:r w:rsidR="00385239">
          <w:rPr>
            <w:noProof/>
            <w:webHidden/>
          </w:rPr>
          <w:fldChar w:fldCharType="begin"/>
        </w:r>
        <w:r w:rsidR="00385239">
          <w:rPr>
            <w:noProof/>
            <w:webHidden/>
          </w:rPr>
          <w:instrText xml:space="preserve"> PAGEREF _Toc6999914 \h </w:instrText>
        </w:r>
        <w:r w:rsidR="00385239">
          <w:rPr>
            <w:noProof/>
            <w:webHidden/>
          </w:rPr>
        </w:r>
        <w:r w:rsidR="00385239">
          <w:rPr>
            <w:noProof/>
            <w:webHidden/>
          </w:rPr>
          <w:fldChar w:fldCharType="separate"/>
        </w:r>
        <w:r>
          <w:rPr>
            <w:noProof/>
            <w:webHidden/>
          </w:rPr>
          <w:t>25</w:t>
        </w:r>
        <w:r w:rsidR="00385239">
          <w:rPr>
            <w:noProof/>
            <w:webHidden/>
          </w:rPr>
          <w:fldChar w:fldCharType="end"/>
        </w:r>
      </w:hyperlink>
    </w:p>
    <w:p w14:paraId="6DB209B6" w14:textId="3311918F" w:rsidR="00385239" w:rsidRDefault="006F3B40">
      <w:pPr>
        <w:pStyle w:val="TOC1"/>
        <w:tabs>
          <w:tab w:val="left" w:pos="660"/>
          <w:tab w:val="right" w:leader="dot" w:pos="9487"/>
        </w:tabs>
        <w:rPr>
          <w:rFonts w:asciiTheme="minorHAnsi" w:eastAsiaTheme="minorEastAsia" w:hAnsiTheme="minorHAnsi" w:cstheme="minorBidi"/>
          <w:noProof/>
          <w:szCs w:val="22"/>
          <w:lang w:val="en-ZA" w:eastAsia="en-ZA"/>
        </w:rPr>
      </w:pPr>
      <w:hyperlink w:anchor="_Toc6999915" w:history="1">
        <w:r w:rsidR="00DB0E29">
          <w:rPr>
            <w:rStyle w:val="Hyperlink"/>
            <w:noProof/>
          </w:rPr>
          <w:t>1</w:t>
        </w:r>
        <w:r w:rsidR="00FF76EF">
          <w:rPr>
            <w:rStyle w:val="Hyperlink"/>
            <w:noProof/>
          </w:rPr>
          <w:t>9</w:t>
        </w:r>
        <w:r w:rsidR="00385239">
          <w:rPr>
            <w:rFonts w:asciiTheme="minorHAnsi" w:eastAsiaTheme="minorEastAsia" w:hAnsiTheme="minorHAnsi" w:cstheme="minorBidi"/>
            <w:noProof/>
            <w:szCs w:val="22"/>
            <w:lang w:val="en-ZA" w:eastAsia="en-ZA"/>
          </w:rPr>
          <w:tab/>
        </w:r>
        <w:r w:rsidR="00385239" w:rsidRPr="00AD550A">
          <w:rPr>
            <w:rStyle w:val="Hyperlink"/>
            <w:noProof/>
          </w:rPr>
          <w:t>REMINDER NOTICE</w:t>
        </w:r>
        <w:r w:rsidR="00385239">
          <w:rPr>
            <w:noProof/>
            <w:webHidden/>
          </w:rPr>
          <w:tab/>
        </w:r>
        <w:r w:rsidR="00385239">
          <w:rPr>
            <w:noProof/>
            <w:webHidden/>
          </w:rPr>
          <w:fldChar w:fldCharType="begin"/>
        </w:r>
        <w:r w:rsidR="00385239">
          <w:rPr>
            <w:noProof/>
            <w:webHidden/>
          </w:rPr>
          <w:instrText xml:space="preserve"> PAGEREF _Toc6999915 \h </w:instrText>
        </w:r>
        <w:r w:rsidR="00385239">
          <w:rPr>
            <w:noProof/>
            <w:webHidden/>
          </w:rPr>
        </w:r>
        <w:r w:rsidR="00385239">
          <w:rPr>
            <w:noProof/>
            <w:webHidden/>
          </w:rPr>
          <w:fldChar w:fldCharType="separate"/>
        </w:r>
        <w:r>
          <w:rPr>
            <w:noProof/>
            <w:webHidden/>
          </w:rPr>
          <w:t>26</w:t>
        </w:r>
        <w:r w:rsidR="00385239">
          <w:rPr>
            <w:noProof/>
            <w:webHidden/>
          </w:rPr>
          <w:fldChar w:fldCharType="end"/>
        </w:r>
      </w:hyperlink>
    </w:p>
    <w:p w14:paraId="622B8386" w14:textId="4C1225CA" w:rsidR="00385239" w:rsidRDefault="006F3B40">
      <w:pPr>
        <w:pStyle w:val="TOC1"/>
        <w:tabs>
          <w:tab w:val="left" w:pos="660"/>
          <w:tab w:val="right" w:leader="dot" w:pos="9487"/>
        </w:tabs>
        <w:rPr>
          <w:rFonts w:asciiTheme="minorHAnsi" w:eastAsiaTheme="minorEastAsia" w:hAnsiTheme="minorHAnsi" w:cstheme="minorBidi"/>
          <w:noProof/>
          <w:szCs w:val="22"/>
          <w:lang w:val="en-ZA" w:eastAsia="en-ZA"/>
        </w:rPr>
      </w:pPr>
      <w:hyperlink w:anchor="_Toc6999916" w:history="1">
        <w:r w:rsidR="00FF76EF">
          <w:rPr>
            <w:rStyle w:val="Hyperlink"/>
            <w:noProof/>
          </w:rPr>
          <w:t>20</w:t>
        </w:r>
        <w:r w:rsidR="00385239">
          <w:rPr>
            <w:rFonts w:asciiTheme="minorHAnsi" w:eastAsiaTheme="minorEastAsia" w:hAnsiTheme="minorHAnsi" w:cstheme="minorBidi"/>
            <w:noProof/>
            <w:szCs w:val="22"/>
            <w:lang w:val="en-ZA" w:eastAsia="en-ZA"/>
          </w:rPr>
          <w:tab/>
        </w:r>
        <w:r w:rsidR="00385239" w:rsidRPr="00AD550A">
          <w:rPr>
            <w:rStyle w:val="Hyperlink"/>
            <w:noProof/>
          </w:rPr>
          <w:t>LETTER OF DEMAND</w:t>
        </w:r>
        <w:r w:rsidR="00385239">
          <w:rPr>
            <w:noProof/>
            <w:webHidden/>
          </w:rPr>
          <w:tab/>
        </w:r>
        <w:r w:rsidR="00385239">
          <w:rPr>
            <w:noProof/>
            <w:webHidden/>
          </w:rPr>
          <w:fldChar w:fldCharType="begin"/>
        </w:r>
        <w:r w:rsidR="00385239">
          <w:rPr>
            <w:noProof/>
            <w:webHidden/>
          </w:rPr>
          <w:instrText xml:space="preserve"> PAGEREF _Toc6999916 \h </w:instrText>
        </w:r>
        <w:r w:rsidR="00385239">
          <w:rPr>
            <w:noProof/>
            <w:webHidden/>
          </w:rPr>
        </w:r>
        <w:r w:rsidR="00385239">
          <w:rPr>
            <w:noProof/>
            <w:webHidden/>
          </w:rPr>
          <w:fldChar w:fldCharType="separate"/>
        </w:r>
        <w:r>
          <w:rPr>
            <w:noProof/>
            <w:webHidden/>
          </w:rPr>
          <w:t>26</w:t>
        </w:r>
        <w:r w:rsidR="00385239">
          <w:rPr>
            <w:noProof/>
            <w:webHidden/>
          </w:rPr>
          <w:fldChar w:fldCharType="end"/>
        </w:r>
      </w:hyperlink>
    </w:p>
    <w:p w14:paraId="3A61A7FD" w14:textId="1A5CD2B8" w:rsidR="00385239" w:rsidRDefault="006F3B40">
      <w:pPr>
        <w:pStyle w:val="TOC1"/>
        <w:tabs>
          <w:tab w:val="left" w:pos="660"/>
          <w:tab w:val="right" w:leader="dot" w:pos="9487"/>
        </w:tabs>
        <w:rPr>
          <w:rFonts w:asciiTheme="minorHAnsi" w:eastAsiaTheme="minorEastAsia" w:hAnsiTheme="minorHAnsi" w:cstheme="minorBidi"/>
          <w:noProof/>
          <w:szCs w:val="22"/>
          <w:lang w:val="en-ZA" w:eastAsia="en-ZA"/>
        </w:rPr>
      </w:pPr>
      <w:hyperlink w:anchor="_Toc6999917" w:history="1">
        <w:r w:rsidR="00DB0E29">
          <w:rPr>
            <w:rStyle w:val="Hyperlink"/>
            <w:noProof/>
          </w:rPr>
          <w:t>2</w:t>
        </w:r>
        <w:r w:rsidR="00FF76EF">
          <w:rPr>
            <w:rStyle w:val="Hyperlink"/>
            <w:noProof/>
          </w:rPr>
          <w:t>1</w:t>
        </w:r>
        <w:r w:rsidR="00385239">
          <w:rPr>
            <w:rFonts w:asciiTheme="minorHAnsi" w:eastAsiaTheme="minorEastAsia" w:hAnsiTheme="minorHAnsi" w:cstheme="minorBidi"/>
            <w:noProof/>
            <w:szCs w:val="22"/>
            <w:lang w:val="en-ZA" w:eastAsia="en-ZA"/>
          </w:rPr>
          <w:tab/>
        </w:r>
        <w:r w:rsidR="00385239" w:rsidRPr="00AD550A">
          <w:rPr>
            <w:rStyle w:val="Hyperlink"/>
            <w:noProof/>
          </w:rPr>
          <w:t>DEBT COLLECTORS</w:t>
        </w:r>
        <w:r w:rsidR="00385239">
          <w:rPr>
            <w:noProof/>
            <w:webHidden/>
          </w:rPr>
          <w:tab/>
        </w:r>
        <w:r w:rsidR="00385239">
          <w:rPr>
            <w:noProof/>
            <w:webHidden/>
          </w:rPr>
          <w:fldChar w:fldCharType="begin"/>
        </w:r>
        <w:r w:rsidR="00385239">
          <w:rPr>
            <w:noProof/>
            <w:webHidden/>
          </w:rPr>
          <w:instrText xml:space="preserve"> PAGEREF _Toc6999917 \h </w:instrText>
        </w:r>
        <w:r w:rsidR="00385239">
          <w:rPr>
            <w:noProof/>
            <w:webHidden/>
          </w:rPr>
        </w:r>
        <w:r w:rsidR="00385239">
          <w:rPr>
            <w:noProof/>
            <w:webHidden/>
          </w:rPr>
          <w:fldChar w:fldCharType="separate"/>
        </w:r>
        <w:r>
          <w:rPr>
            <w:noProof/>
            <w:webHidden/>
          </w:rPr>
          <w:t>27</w:t>
        </w:r>
        <w:r w:rsidR="00385239">
          <w:rPr>
            <w:noProof/>
            <w:webHidden/>
          </w:rPr>
          <w:fldChar w:fldCharType="end"/>
        </w:r>
      </w:hyperlink>
    </w:p>
    <w:p w14:paraId="4F76557F" w14:textId="5C7F1AA6" w:rsidR="00385239" w:rsidRDefault="006F3B40">
      <w:pPr>
        <w:pStyle w:val="TOC1"/>
        <w:tabs>
          <w:tab w:val="left" w:pos="660"/>
          <w:tab w:val="right" w:leader="dot" w:pos="9487"/>
        </w:tabs>
        <w:rPr>
          <w:rFonts w:asciiTheme="minorHAnsi" w:eastAsiaTheme="minorEastAsia" w:hAnsiTheme="minorHAnsi" w:cstheme="minorBidi"/>
          <w:noProof/>
          <w:szCs w:val="22"/>
          <w:lang w:val="en-ZA" w:eastAsia="en-ZA"/>
        </w:rPr>
      </w:pPr>
      <w:hyperlink w:anchor="_Toc6999918" w:history="1">
        <w:r w:rsidR="00DB0E29">
          <w:rPr>
            <w:rStyle w:val="Hyperlink"/>
            <w:noProof/>
          </w:rPr>
          <w:t>2</w:t>
        </w:r>
        <w:r w:rsidR="00FF76EF">
          <w:rPr>
            <w:rStyle w:val="Hyperlink"/>
            <w:noProof/>
          </w:rPr>
          <w:t>2</w:t>
        </w:r>
        <w:r w:rsidR="00385239">
          <w:rPr>
            <w:rFonts w:asciiTheme="minorHAnsi" w:eastAsiaTheme="minorEastAsia" w:hAnsiTheme="minorHAnsi" w:cstheme="minorBidi"/>
            <w:noProof/>
            <w:szCs w:val="22"/>
            <w:lang w:val="en-ZA" w:eastAsia="en-ZA"/>
          </w:rPr>
          <w:tab/>
        </w:r>
        <w:r w:rsidR="00385239" w:rsidRPr="00AD550A">
          <w:rPr>
            <w:rStyle w:val="Hyperlink"/>
            <w:noProof/>
          </w:rPr>
          <w:t>ATTORNEYS</w:t>
        </w:r>
        <w:r w:rsidR="00385239">
          <w:rPr>
            <w:noProof/>
            <w:webHidden/>
          </w:rPr>
          <w:tab/>
        </w:r>
        <w:r w:rsidR="00385239">
          <w:rPr>
            <w:noProof/>
            <w:webHidden/>
          </w:rPr>
          <w:fldChar w:fldCharType="begin"/>
        </w:r>
        <w:r w:rsidR="00385239">
          <w:rPr>
            <w:noProof/>
            <w:webHidden/>
          </w:rPr>
          <w:instrText xml:space="preserve"> PAGEREF _Toc6999918 \h </w:instrText>
        </w:r>
        <w:r w:rsidR="00385239">
          <w:rPr>
            <w:noProof/>
            <w:webHidden/>
          </w:rPr>
        </w:r>
        <w:r w:rsidR="00385239">
          <w:rPr>
            <w:noProof/>
            <w:webHidden/>
          </w:rPr>
          <w:fldChar w:fldCharType="separate"/>
        </w:r>
        <w:r>
          <w:rPr>
            <w:noProof/>
            <w:webHidden/>
          </w:rPr>
          <w:t>27</w:t>
        </w:r>
        <w:r w:rsidR="00385239">
          <w:rPr>
            <w:noProof/>
            <w:webHidden/>
          </w:rPr>
          <w:fldChar w:fldCharType="end"/>
        </w:r>
      </w:hyperlink>
    </w:p>
    <w:p w14:paraId="09BAD902" w14:textId="6D82D78F" w:rsidR="00385239" w:rsidRDefault="006F3B40">
      <w:pPr>
        <w:pStyle w:val="TOC1"/>
        <w:tabs>
          <w:tab w:val="left" w:pos="660"/>
          <w:tab w:val="right" w:leader="dot" w:pos="9487"/>
        </w:tabs>
        <w:rPr>
          <w:rFonts w:asciiTheme="minorHAnsi" w:eastAsiaTheme="minorEastAsia" w:hAnsiTheme="minorHAnsi" w:cstheme="minorBidi"/>
          <w:noProof/>
          <w:szCs w:val="22"/>
          <w:lang w:val="en-ZA" w:eastAsia="en-ZA"/>
        </w:rPr>
      </w:pPr>
      <w:hyperlink w:anchor="_Toc6999919" w:history="1">
        <w:r w:rsidR="00DB0E29">
          <w:rPr>
            <w:rStyle w:val="Hyperlink"/>
            <w:noProof/>
          </w:rPr>
          <w:t>2</w:t>
        </w:r>
        <w:r w:rsidR="00FF76EF">
          <w:rPr>
            <w:rStyle w:val="Hyperlink"/>
            <w:noProof/>
          </w:rPr>
          <w:t>3</w:t>
        </w:r>
        <w:r w:rsidR="00385239">
          <w:rPr>
            <w:rFonts w:asciiTheme="minorHAnsi" w:eastAsiaTheme="minorEastAsia" w:hAnsiTheme="minorHAnsi" w:cstheme="minorBidi"/>
            <w:noProof/>
            <w:szCs w:val="22"/>
            <w:lang w:val="en-ZA" w:eastAsia="en-ZA"/>
          </w:rPr>
          <w:tab/>
        </w:r>
        <w:r w:rsidR="00385239" w:rsidRPr="00AD550A">
          <w:rPr>
            <w:rStyle w:val="Hyperlink"/>
            <w:noProof/>
          </w:rPr>
          <w:t>RIGHT OF ACCESS TO PROPERTY</w:t>
        </w:r>
        <w:r w:rsidR="00385239">
          <w:rPr>
            <w:noProof/>
            <w:webHidden/>
          </w:rPr>
          <w:tab/>
        </w:r>
        <w:r w:rsidR="00385239">
          <w:rPr>
            <w:noProof/>
            <w:webHidden/>
          </w:rPr>
          <w:fldChar w:fldCharType="begin"/>
        </w:r>
        <w:r w:rsidR="00385239">
          <w:rPr>
            <w:noProof/>
            <w:webHidden/>
          </w:rPr>
          <w:instrText xml:space="preserve"> PAGEREF _Toc6999919 \h </w:instrText>
        </w:r>
        <w:r w:rsidR="00385239">
          <w:rPr>
            <w:noProof/>
            <w:webHidden/>
          </w:rPr>
        </w:r>
        <w:r w:rsidR="00385239">
          <w:rPr>
            <w:noProof/>
            <w:webHidden/>
          </w:rPr>
          <w:fldChar w:fldCharType="separate"/>
        </w:r>
        <w:r>
          <w:rPr>
            <w:noProof/>
            <w:webHidden/>
          </w:rPr>
          <w:t>27</w:t>
        </w:r>
        <w:r w:rsidR="00385239">
          <w:rPr>
            <w:noProof/>
            <w:webHidden/>
          </w:rPr>
          <w:fldChar w:fldCharType="end"/>
        </w:r>
      </w:hyperlink>
    </w:p>
    <w:p w14:paraId="6023DC78" w14:textId="0EA3C2D6" w:rsidR="00385239" w:rsidRDefault="006F3B40">
      <w:pPr>
        <w:pStyle w:val="TOC1"/>
        <w:tabs>
          <w:tab w:val="left" w:pos="660"/>
          <w:tab w:val="right" w:leader="dot" w:pos="9487"/>
        </w:tabs>
        <w:rPr>
          <w:rFonts w:asciiTheme="minorHAnsi" w:eastAsiaTheme="minorEastAsia" w:hAnsiTheme="minorHAnsi" w:cstheme="minorBidi"/>
          <w:noProof/>
          <w:szCs w:val="22"/>
          <w:lang w:val="en-ZA" w:eastAsia="en-ZA"/>
        </w:rPr>
      </w:pPr>
      <w:hyperlink w:anchor="_Toc6999920" w:history="1">
        <w:r w:rsidR="00DB0E29">
          <w:rPr>
            <w:rStyle w:val="Hyperlink"/>
            <w:noProof/>
          </w:rPr>
          <w:t>2</w:t>
        </w:r>
        <w:r w:rsidR="00FF76EF">
          <w:rPr>
            <w:rStyle w:val="Hyperlink"/>
            <w:noProof/>
          </w:rPr>
          <w:t>4</w:t>
        </w:r>
        <w:r w:rsidR="00385239">
          <w:rPr>
            <w:rFonts w:asciiTheme="minorHAnsi" w:eastAsiaTheme="minorEastAsia" w:hAnsiTheme="minorHAnsi" w:cstheme="minorBidi"/>
            <w:noProof/>
            <w:szCs w:val="22"/>
            <w:lang w:val="en-ZA" w:eastAsia="en-ZA"/>
          </w:rPr>
          <w:tab/>
        </w:r>
        <w:r w:rsidR="00385239" w:rsidRPr="00AD550A">
          <w:rPr>
            <w:rStyle w:val="Hyperlink"/>
            <w:noProof/>
          </w:rPr>
          <w:t>DISCONNECTION AND RECONNECTION OF SERVICES</w:t>
        </w:r>
        <w:r w:rsidR="00385239">
          <w:rPr>
            <w:noProof/>
            <w:webHidden/>
          </w:rPr>
          <w:tab/>
        </w:r>
        <w:r w:rsidR="00385239">
          <w:rPr>
            <w:noProof/>
            <w:webHidden/>
          </w:rPr>
          <w:fldChar w:fldCharType="begin"/>
        </w:r>
        <w:r w:rsidR="00385239">
          <w:rPr>
            <w:noProof/>
            <w:webHidden/>
          </w:rPr>
          <w:instrText xml:space="preserve"> PAGEREF _Toc6999920 \h </w:instrText>
        </w:r>
        <w:r w:rsidR="00385239">
          <w:rPr>
            <w:noProof/>
            <w:webHidden/>
          </w:rPr>
        </w:r>
        <w:r w:rsidR="00385239">
          <w:rPr>
            <w:noProof/>
            <w:webHidden/>
          </w:rPr>
          <w:fldChar w:fldCharType="separate"/>
        </w:r>
        <w:r>
          <w:rPr>
            <w:noProof/>
            <w:webHidden/>
          </w:rPr>
          <w:t>28</w:t>
        </w:r>
        <w:r w:rsidR="00385239">
          <w:rPr>
            <w:noProof/>
            <w:webHidden/>
          </w:rPr>
          <w:fldChar w:fldCharType="end"/>
        </w:r>
      </w:hyperlink>
    </w:p>
    <w:p w14:paraId="5ACDD104" w14:textId="40BD8C07" w:rsidR="00385239" w:rsidRDefault="006F3B40">
      <w:pPr>
        <w:pStyle w:val="TOC1"/>
        <w:tabs>
          <w:tab w:val="left" w:pos="660"/>
          <w:tab w:val="right" w:leader="dot" w:pos="9487"/>
        </w:tabs>
        <w:rPr>
          <w:rFonts w:asciiTheme="minorHAnsi" w:eastAsiaTheme="minorEastAsia" w:hAnsiTheme="minorHAnsi" w:cstheme="minorBidi"/>
          <w:noProof/>
          <w:szCs w:val="22"/>
          <w:lang w:val="en-ZA" w:eastAsia="en-ZA"/>
        </w:rPr>
      </w:pPr>
      <w:hyperlink w:anchor="_Toc6999921" w:history="1">
        <w:r w:rsidR="00DB0E29">
          <w:rPr>
            <w:rStyle w:val="Hyperlink"/>
            <w:noProof/>
          </w:rPr>
          <w:t>2</w:t>
        </w:r>
        <w:r w:rsidR="00FF76EF">
          <w:rPr>
            <w:rStyle w:val="Hyperlink"/>
            <w:noProof/>
          </w:rPr>
          <w:t>5</w:t>
        </w:r>
        <w:r w:rsidR="00385239">
          <w:rPr>
            <w:rFonts w:asciiTheme="minorHAnsi" w:eastAsiaTheme="minorEastAsia" w:hAnsiTheme="minorHAnsi" w:cstheme="minorBidi"/>
            <w:noProof/>
            <w:szCs w:val="22"/>
            <w:lang w:val="en-ZA" w:eastAsia="en-ZA"/>
          </w:rPr>
          <w:tab/>
        </w:r>
        <w:r w:rsidR="00385239" w:rsidRPr="00AD550A">
          <w:rPr>
            <w:rStyle w:val="Hyperlink"/>
            <w:noProof/>
          </w:rPr>
          <w:t>EXTENSION FOR PAYMENT</w:t>
        </w:r>
        <w:r w:rsidR="00385239">
          <w:rPr>
            <w:noProof/>
            <w:webHidden/>
          </w:rPr>
          <w:tab/>
        </w:r>
        <w:r w:rsidR="00385239">
          <w:rPr>
            <w:noProof/>
            <w:webHidden/>
          </w:rPr>
          <w:fldChar w:fldCharType="begin"/>
        </w:r>
        <w:r w:rsidR="00385239">
          <w:rPr>
            <w:noProof/>
            <w:webHidden/>
          </w:rPr>
          <w:instrText xml:space="preserve"> PAGEREF _Toc6999921 \h </w:instrText>
        </w:r>
        <w:r w:rsidR="00385239">
          <w:rPr>
            <w:noProof/>
            <w:webHidden/>
          </w:rPr>
        </w:r>
        <w:r w:rsidR="00385239">
          <w:rPr>
            <w:noProof/>
            <w:webHidden/>
          </w:rPr>
          <w:fldChar w:fldCharType="separate"/>
        </w:r>
        <w:r>
          <w:rPr>
            <w:noProof/>
            <w:webHidden/>
          </w:rPr>
          <w:t>29</w:t>
        </w:r>
        <w:r w:rsidR="00385239">
          <w:rPr>
            <w:noProof/>
            <w:webHidden/>
          </w:rPr>
          <w:fldChar w:fldCharType="end"/>
        </w:r>
      </w:hyperlink>
    </w:p>
    <w:p w14:paraId="24D87619" w14:textId="373629E3" w:rsidR="00385239" w:rsidRDefault="006F3B40">
      <w:pPr>
        <w:pStyle w:val="TOC1"/>
        <w:tabs>
          <w:tab w:val="left" w:pos="660"/>
          <w:tab w:val="right" w:leader="dot" w:pos="9487"/>
        </w:tabs>
        <w:rPr>
          <w:rFonts w:asciiTheme="minorHAnsi" w:eastAsiaTheme="minorEastAsia" w:hAnsiTheme="minorHAnsi" w:cstheme="minorBidi"/>
          <w:noProof/>
          <w:szCs w:val="22"/>
          <w:lang w:val="en-ZA" w:eastAsia="en-ZA"/>
        </w:rPr>
      </w:pPr>
      <w:hyperlink w:anchor="_Toc6999922" w:history="1">
        <w:r w:rsidR="00DB0E29">
          <w:rPr>
            <w:rStyle w:val="Hyperlink"/>
            <w:noProof/>
          </w:rPr>
          <w:t>2</w:t>
        </w:r>
        <w:r w:rsidR="00FF76EF">
          <w:rPr>
            <w:rStyle w:val="Hyperlink"/>
            <w:noProof/>
          </w:rPr>
          <w:t>6</w:t>
        </w:r>
        <w:r w:rsidR="00385239">
          <w:rPr>
            <w:rFonts w:asciiTheme="minorHAnsi" w:eastAsiaTheme="minorEastAsia" w:hAnsiTheme="minorHAnsi" w:cstheme="minorBidi"/>
            <w:noProof/>
            <w:szCs w:val="22"/>
            <w:lang w:val="en-ZA" w:eastAsia="en-ZA"/>
          </w:rPr>
          <w:tab/>
        </w:r>
        <w:r w:rsidR="00385239" w:rsidRPr="00AD550A">
          <w:rPr>
            <w:rStyle w:val="Hyperlink"/>
            <w:noProof/>
          </w:rPr>
          <w:t>REFUNDS AND OFFSETTING OF DEBT</w:t>
        </w:r>
        <w:r w:rsidR="00385239">
          <w:rPr>
            <w:noProof/>
            <w:webHidden/>
          </w:rPr>
          <w:tab/>
        </w:r>
        <w:r w:rsidR="00385239">
          <w:rPr>
            <w:noProof/>
            <w:webHidden/>
          </w:rPr>
          <w:fldChar w:fldCharType="begin"/>
        </w:r>
        <w:r w:rsidR="00385239">
          <w:rPr>
            <w:noProof/>
            <w:webHidden/>
          </w:rPr>
          <w:instrText xml:space="preserve"> PAGEREF _Toc6999922 \h </w:instrText>
        </w:r>
        <w:r w:rsidR="00385239">
          <w:rPr>
            <w:noProof/>
            <w:webHidden/>
          </w:rPr>
        </w:r>
        <w:r w:rsidR="00385239">
          <w:rPr>
            <w:noProof/>
            <w:webHidden/>
          </w:rPr>
          <w:fldChar w:fldCharType="separate"/>
        </w:r>
        <w:r>
          <w:rPr>
            <w:noProof/>
            <w:webHidden/>
          </w:rPr>
          <w:t>31</w:t>
        </w:r>
        <w:r w:rsidR="00385239">
          <w:rPr>
            <w:noProof/>
            <w:webHidden/>
          </w:rPr>
          <w:fldChar w:fldCharType="end"/>
        </w:r>
      </w:hyperlink>
    </w:p>
    <w:p w14:paraId="1F376949" w14:textId="5D99309A" w:rsidR="00385239" w:rsidRDefault="006F3B40">
      <w:pPr>
        <w:pStyle w:val="TOC1"/>
        <w:tabs>
          <w:tab w:val="left" w:pos="660"/>
          <w:tab w:val="right" w:leader="dot" w:pos="9487"/>
        </w:tabs>
        <w:rPr>
          <w:rFonts w:asciiTheme="minorHAnsi" w:eastAsiaTheme="minorEastAsia" w:hAnsiTheme="minorHAnsi" w:cstheme="minorBidi"/>
          <w:noProof/>
          <w:szCs w:val="22"/>
          <w:lang w:val="en-ZA" w:eastAsia="en-ZA"/>
        </w:rPr>
      </w:pPr>
      <w:hyperlink w:anchor="_Toc6999923" w:history="1">
        <w:r w:rsidR="00DB0E29">
          <w:rPr>
            <w:rStyle w:val="Hyperlink"/>
            <w:noProof/>
          </w:rPr>
          <w:t>2</w:t>
        </w:r>
        <w:r w:rsidR="00FF76EF">
          <w:rPr>
            <w:rStyle w:val="Hyperlink"/>
            <w:noProof/>
          </w:rPr>
          <w:t>7</w:t>
        </w:r>
        <w:r w:rsidR="00385239">
          <w:rPr>
            <w:rFonts w:asciiTheme="minorHAnsi" w:eastAsiaTheme="minorEastAsia" w:hAnsiTheme="minorHAnsi" w:cstheme="minorBidi"/>
            <w:noProof/>
            <w:szCs w:val="22"/>
            <w:lang w:val="en-ZA" w:eastAsia="en-ZA"/>
          </w:rPr>
          <w:tab/>
        </w:r>
        <w:r w:rsidR="00385239" w:rsidRPr="00AD550A">
          <w:rPr>
            <w:rStyle w:val="Hyperlink"/>
            <w:noProof/>
          </w:rPr>
          <w:t>CLEARANCE CERTIFICATES</w:t>
        </w:r>
        <w:r w:rsidR="00385239">
          <w:rPr>
            <w:noProof/>
            <w:webHidden/>
          </w:rPr>
          <w:tab/>
        </w:r>
        <w:r w:rsidR="00385239">
          <w:rPr>
            <w:noProof/>
            <w:webHidden/>
          </w:rPr>
          <w:fldChar w:fldCharType="begin"/>
        </w:r>
        <w:r w:rsidR="00385239">
          <w:rPr>
            <w:noProof/>
            <w:webHidden/>
          </w:rPr>
          <w:instrText xml:space="preserve"> PAGEREF _Toc6999923 \h </w:instrText>
        </w:r>
        <w:r w:rsidR="00385239">
          <w:rPr>
            <w:noProof/>
            <w:webHidden/>
          </w:rPr>
        </w:r>
        <w:r w:rsidR="00385239">
          <w:rPr>
            <w:noProof/>
            <w:webHidden/>
          </w:rPr>
          <w:fldChar w:fldCharType="separate"/>
        </w:r>
        <w:r>
          <w:rPr>
            <w:noProof/>
            <w:webHidden/>
          </w:rPr>
          <w:t>31</w:t>
        </w:r>
        <w:r w:rsidR="00385239">
          <w:rPr>
            <w:noProof/>
            <w:webHidden/>
          </w:rPr>
          <w:fldChar w:fldCharType="end"/>
        </w:r>
      </w:hyperlink>
    </w:p>
    <w:p w14:paraId="2BCEE4F2" w14:textId="3225594E" w:rsidR="00385239" w:rsidRDefault="006F3B40">
      <w:pPr>
        <w:pStyle w:val="TOC1"/>
        <w:tabs>
          <w:tab w:val="left" w:pos="660"/>
          <w:tab w:val="right" w:leader="dot" w:pos="9487"/>
        </w:tabs>
        <w:rPr>
          <w:rFonts w:asciiTheme="minorHAnsi" w:eastAsiaTheme="minorEastAsia" w:hAnsiTheme="minorHAnsi" w:cstheme="minorBidi"/>
          <w:noProof/>
          <w:szCs w:val="22"/>
          <w:lang w:val="en-ZA" w:eastAsia="en-ZA"/>
        </w:rPr>
      </w:pPr>
      <w:hyperlink w:anchor="_Toc6999924" w:history="1">
        <w:r w:rsidR="00DB0E29">
          <w:rPr>
            <w:rStyle w:val="Hyperlink"/>
            <w:noProof/>
          </w:rPr>
          <w:t>2</w:t>
        </w:r>
        <w:r w:rsidR="00FF76EF">
          <w:rPr>
            <w:rStyle w:val="Hyperlink"/>
            <w:noProof/>
          </w:rPr>
          <w:t>8</w:t>
        </w:r>
        <w:r w:rsidR="00385239">
          <w:rPr>
            <w:rFonts w:asciiTheme="minorHAnsi" w:eastAsiaTheme="minorEastAsia" w:hAnsiTheme="minorHAnsi" w:cstheme="minorBidi"/>
            <w:noProof/>
            <w:szCs w:val="22"/>
            <w:lang w:val="en-ZA" w:eastAsia="en-ZA"/>
          </w:rPr>
          <w:tab/>
        </w:r>
        <w:r w:rsidR="00385239" w:rsidRPr="00AD550A">
          <w:rPr>
            <w:rStyle w:val="Hyperlink"/>
            <w:noProof/>
          </w:rPr>
          <w:t>PROVISION FOR BAD DEBTS AND IRRECOVERABLE DEBTS</w:t>
        </w:r>
        <w:r w:rsidR="00385239">
          <w:rPr>
            <w:noProof/>
            <w:webHidden/>
          </w:rPr>
          <w:tab/>
        </w:r>
        <w:r w:rsidR="00385239">
          <w:rPr>
            <w:noProof/>
            <w:webHidden/>
          </w:rPr>
          <w:fldChar w:fldCharType="begin"/>
        </w:r>
        <w:r w:rsidR="00385239">
          <w:rPr>
            <w:noProof/>
            <w:webHidden/>
          </w:rPr>
          <w:instrText xml:space="preserve"> PAGEREF _Toc6999924 \h </w:instrText>
        </w:r>
        <w:r w:rsidR="00385239">
          <w:rPr>
            <w:noProof/>
            <w:webHidden/>
          </w:rPr>
        </w:r>
        <w:r w:rsidR="00385239">
          <w:rPr>
            <w:noProof/>
            <w:webHidden/>
          </w:rPr>
          <w:fldChar w:fldCharType="separate"/>
        </w:r>
        <w:r>
          <w:rPr>
            <w:noProof/>
            <w:webHidden/>
          </w:rPr>
          <w:t>32</w:t>
        </w:r>
        <w:r w:rsidR="00385239">
          <w:rPr>
            <w:noProof/>
            <w:webHidden/>
          </w:rPr>
          <w:fldChar w:fldCharType="end"/>
        </w:r>
      </w:hyperlink>
    </w:p>
    <w:p w14:paraId="3B31E012" w14:textId="6E960922" w:rsidR="00385239" w:rsidRDefault="006F3B40">
      <w:pPr>
        <w:pStyle w:val="TOC1"/>
        <w:tabs>
          <w:tab w:val="left" w:pos="660"/>
          <w:tab w:val="right" w:leader="dot" w:pos="9487"/>
        </w:tabs>
        <w:rPr>
          <w:rFonts w:asciiTheme="minorHAnsi" w:eastAsiaTheme="minorEastAsia" w:hAnsiTheme="minorHAnsi" w:cstheme="minorBidi"/>
          <w:noProof/>
          <w:szCs w:val="22"/>
          <w:lang w:val="en-ZA" w:eastAsia="en-ZA"/>
        </w:rPr>
      </w:pPr>
      <w:hyperlink w:anchor="_Toc6999925" w:history="1">
        <w:r w:rsidR="00DB0E29">
          <w:rPr>
            <w:rStyle w:val="Hyperlink"/>
            <w:noProof/>
          </w:rPr>
          <w:t>2</w:t>
        </w:r>
        <w:r w:rsidR="00FF76EF">
          <w:rPr>
            <w:rStyle w:val="Hyperlink"/>
            <w:noProof/>
          </w:rPr>
          <w:t>9</w:t>
        </w:r>
        <w:r w:rsidR="00385239">
          <w:rPr>
            <w:rFonts w:asciiTheme="minorHAnsi" w:eastAsiaTheme="minorEastAsia" w:hAnsiTheme="minorHAnsi" w:cstheme="minorBidi"/>
            <w:noProof/>
            <w:szCs w:val="22"/>
            <w:lang w:val="en-ZA" w:eastAsia="en-ZA"/>
          </w:rPr>
          <w:tab/>
        </w:r>
        <w:r w:rsidR="00385239" w:rsidRPr="00AD550A">
          <w:rPr>
            <w:rStyle w:val="Hyperlink"/>
            <w:noProof/>
          </w:rPr>
          <w:t>OFFICIAL LANGUAGE AND ILLITERATE PERSONS</w:t>
        </w:r>
        <w:r w:rsidR="00385239">
          <w:rPr>
            <w:noProof/>
            <w:webHidden/>
          </w:rPr>
          <w:tab/>
        </w:r>
        <w:r w:rsidR="00385239">
          <w:rPr>
            <w:noProof/>
            <w:webHidden/>
          </w:rPr>
          <w:fldChar w:fldCharType="begin"/>
        </w:r>
        <w:r w:rsidR="00385239">
          <w:rPr>
            <w:noProof/>
            <w:webHidden/>
          </w:rPr>
          <w:instrText xml:space="preserve"> PAGEREF _Toc6999925 \h </w:instrText>
        </w:r>
        <w:r w:rsidR="00385239">
          <w:rPr>
            <w:noProof/>
            <w:webHidden/>
          </w:rPr>
        </w:r>
        <w:r w:rsidR="00385239">
          <w:rPr>
            <w:noProof/>
            <w:webHidden/>
          </w:rPr>
          <w:fldChar w:fldCharType="separate"/>
        </w:r>
        <w:r>
          <w:rPr>
            <w:noProof/>
            <w:webHidden/>
          </w:rPr>
          <w:t>33</w:t>
        </w:r>
        <w:r w:rsidR="00385239">
          <w:rPr>
            <w:noProof/>
            <w:webHidden/>
          </w:rPr>
          <w:fldChar w:fldCharType="end"/>
        </w:r>
      </w:hyperlink>
    </w:p>
    <w:p w14:paraId="036DE94F" w14:textId="6C052CF4" w:rsidR="00385239" w:rsidRDefault="006F3B40">
      <w:pPr>
        <w:pStyle w:val="TOC1"/>
        <w:tabs>
          <w:tab w:val="left" w:pos="660"/>
          <w:tab w:val="right" w:leader="dot" w:pos="9487"/>
        </w:tabs>
        <w:rPr>
          <w:rFonts w:asciiTheme="minorHAnsi" w:eastAsiaTheme="minorEastAsia" w:hAnsiTheme="minorHAnsi" w:cstheme="minorBidi"/>
          <w:noProof/>
          <w:szCs w:val="22"/>
          <w:lang w:val="en-ZA" w:eastAsia="en-ZA"/>
        </w:rPr>
      </w:pPr>
      <w:hyperlink w:anchor="_Toc6999926" w:history="1">
        <w:r w:rsidR="00FF76EF">
          <w:rPr>
            <w:rStyle w:val="Hyperlink"/>
            <w:noProof/>
          </w:rPr>
          <w:t>30</w:t>
        </w:r>
        <w:r w:rsidR="00385239">
          <w:rPr>
            <w:rFonts w:asciiTheme="minorHAnsi" w:eastAsiaTheme="minorEastAsia" w:hAnsiTheme="minorHAnsi" w:cstheme="minorBidi"/>
            <w:noProof/>
            <w:szCs w:val="22"/>
            <w:lang w:val="en-ZA" w:eastAsia="en-ZA"/>
          </w:rPr>
          <w:tab/>
        </w:r>
        <w:r w:rsidR="00385239" w:rsidRPr="00AD550A">
          <w:rPr>
            <w:rStyle w:val="Hyperlink"/>
            <w:noProof/>
          </w:rPr>
          <w:t>DISPUTES</w:t>
        </w:r>
        <w:r w:rsidR="00385239">
          <w:rPr>
            <w:noProof/>
            <w:webHidden/>
          </w:rPr>
          <w:tab/>
        </w:r>
        <w:r w:rsidR="00385239">
          <w:rPr>
            <w:noProof/>
            <w:webHidden/>
          </w:rPr>
          <w:fldChar w:fldCharType="begin"/>
        </w:r>
        <w:r w:rsidR="00385239">
          <w:rPr>
            <w:noProof/>
            <w:webHidden/>
          </w:rPr>
          <w:instrText xml:space="preserve"> PAGEREF _Toc6999926 \h </w:instrText>
        </w:r>
        <w:r w:rsidR="00385239">
          <w:rPr>
            <w:noProof/>
            <w:webHidden/>
          </w:rPr>
        </w:r>
        <w:r w:rsidR="00385239">
          <w:rPr>
            <w:noProof/>
            <w:webHidden/>
          </w:rPr>
          <w:fldChar w:fldCharType="separate"/>
        </w:r>
        <w:r>
          <w:rPr>
            <w:noProof/>
            <w:webHidden/>
          </w:rPr>
          <w:t>34</w:t>
        </w:r>
        <w:r w:rsidR="00385239">
          <w:rPr>
            <w:noProof/>
            <w:webHidden/>
          </w:rPr>
          <w:fldChar w:fldCharType="end"/>
        </w:r>
      </w:hyperlink>
      <w:r w:rsidR="00DB0E29">
        <w:rPr>
          <w:noProof/>
        </w:rPr>
        <w:t>4</w:t>
      </w:r>
    </w:p>
    <w:p w14:paraId="2A9C3C37" w14:textId="4B56C098" w:rsidR="00385239" w:rsidRDefault="006F3B40">
      <w:pPr>
        <w:pStyle w:val="TOC1"/>
        <w:tabs>
          <w:tab w:val="left" w:pos="660"/>
          <w:tab w:val="right" w:leader="dot" w:pos="9487"/>
        </w:tabs>
        <w:rPr>
          <w:rFonts w:asciiTheme="minorHAnsi" w:eastAsiaTheme="minorEastAsia" w:hAnsiTheme="minorHAnsi" w:cstheme="minorBidi"/>
          <w:noProof/>
          <w:szCs w:val="22"/>
          <w:lang w:val="en-ZA" w:eastAsia="en-ZA"/>
        </w:rPr>
      </w:pPr>
      <w:hyperlink w:anchor="_Toc6999927" w:history="1">
        <w:r w:rsidR="00DB0E29">
          <w:rPr>
            <w:rStyle w:val="Hyperlink"/>
            <w:noProof/>
          </w:rPr>
          <w:t>3</w:t>
        </w:r>
        <w:r w:rsidR="00FF76EF">
          <w:rPr>
            <w:rStyle w:val="Hyperlink"/>
            <w:noProof/>
          </w:rPr>
          <w:t>1</w:t>
        </w:r>
        <w:r w:rsidR="00385239">
          <w:rPr>
            <w:rFonts w:asciiTheme="minorHAnsi" w:eastAsiaTheme="minorEastAsia" w:hAnsiTheme="minorHAnsi" w:cstheme="minorBidi"/>
            <w:noProof/>
            <w:szCs w:val="22"/>
            <w:lang w:val="en-ZA" w:eastAsia="en-ZA"/>
          </w:rPr>
          <w:tab/>
        </w:r>
        <w:r w:rsidR="00385239" w:rsidRPr="00AD550A">
          <w:rPr>
            <w:rStyle w:val="Hyperlink"/>
            <w:noProof/>
          </w:rPr>
          <w:t>ILLEGAL CONNECTIONS, UNAUTHORISED RECONNECTION AND VANDALISM</w:t>
        </w:r>
        <w:r w:rsidR="00385239">
          <w:rPr>
            <w:noProof/>
            <w:webHidden/>
          </w:rPr>
          <w:tab/>
        </w:r>
        <w:r w:rsidR="00385239">
          <w:rPr>
            <w:noProof/>
            <w:webHidden/>
          </w:rPr>
          <w:fldChar w:fldCharType="begin"/>
        </w:r>
        <w:r w:rsidR="00385239">
          <w:rPr>
            <w:noProof/>
            <w:webHidden/>
          </w:rPr>
          <w:instrText xml:space="preserve"> PAGEREF _Toc6999927 \h </w:instrText>
        </w:r>
        <w:r w:rsidR="00385239">
          <w:rPr>
            <w:noProof/>
            <w:webHidden/>
          </w:rPr>
        </w:r>
        <w:r w:rsidR="00385239">
          <w:rPr>
            <w:noProof/>
            <w:webHidden/>
          </w:rPr>
          <w:fldChar w:fldCharType="separate"/>
        </w:r>
        <w:r>
          <w:rPr>
            <w:noProof/>
            <w:webHidden/>
          </w:rPr>
          <w:t>34</w:t>
        </w:r>
        <w:r w:rsidR="00385239">
          <w:rPr>
            <w:noProof/>
            <w:webHidden/>
          </w:rPr>
          <w:fldChar w:fldCharType="end"/>
        </w:r>
      </w:hyperlink>
    </w:p>
    <w:p w14:paraId="46BECC84" w14:textId="35025FC4" w:rsidR="00385239" w:rsidRDefault="006F3B40">
      <w:pPr>
        <w:pStyle w:val="TOC1"/>
        <w:tabs>
          <w:tab w:val="left" w:pos="660"/>
          <w:tab w:val="right" w:leader="dot" w:pos="9487"/>
        </w:tabs>
        <w:rPr>
          <w:rFonts w:asciiTheme="minorHAnsi" w:eastAsiaTheme="minorEastAsia" w:hAnsiTheme="minorHAnsi" w:cstheme="minorBidi"/>
          <w:noProof/>
          <w:szCs w:val="22"/>
          <w:lang w:val="en-ZA" w:eastAsia="en-ZA"/>
        </w:rPr>
      </w:pPr>
      <w:hyperlink w:anchor="_Toc6999928" w:history="1">
        <w:r w:rsidR="00DB0E29">
          <w:rPr>
            <w:rStyle w:val="Hyperlink"/>
            <w:noProof/>
          </w:rPr>
          <w:t>3</w:t>
        </w:r>
        <w:r w:rsidR="00FF76EF">
          <w:rPr>
            <w:rStyle w:val="Hyperlink"/>
            <w:noProof/>
          </w:rPr>
          <w:t>2</w:t>
        </w:r>
        <w:r w:rsidR="00385239">
          <w:rPr>
            <w:rFonts w:asciiTheme="minorHAnsi" w:eastAsiaTheme="minorEastAsia" w:hAnsiTheme="minorHAnsi" w:cstheme="minorBidi"/>
            <w:noProof/>
            <w:szCs w:val="22"/>
            <w:lang w:val="en-ZA" w:eastAsia="en-ZA"/>
          </w:rPr>
          <w:tab/>
        </w:r>
        <w:r w:rsidR="00385239" w:rsidRPr="00AD550A">
          <w:rPr>
            <w:rStyle w:val="Hyperlink"/>
            <w:noProof/>
          </w:rPr>
          <w:t>INDIGENT HOUSEHOLDS</w:t>
        </w:r>
        <w:r w:rsidR="00385239">
          <w:rPr>
            <w:noProof/>
            <w:webHidden/>
          </w:rPr>
          <w:tab/>
        </w:r>
        <w:r w:rsidR="00385239">
          <w:rPr>
            <w:noProof/>
            <w:webHidden/>
          </w:rPr>
          <w:fldChar w:fldCharType="begin"/>
        </w:r>
        <w:r w:rsidR="00385239">
          <w:rPr>
            <w:noProof/>
            <w:webHidden/>
          </w:rPr>
          <w:instrText xml:space="preserve"> PAGEREF _Toc6999928 \h </w:instrText>
        </w:r>
        <w:r w:rsidR="00385239">
          <w:rPr>
            <w:noProof/>
            <w:webHidden/>
          </w:rPr>
        </w:r>
        <w:r w:rsidR="00385239">
          <w:rPr>
            <w:noProof/>
            <w:webHidden/>
          </w:rPr>
          <w:fldChar w:fldCharType="separate"/>
        </w:r>
        <w:r>
          <w:rPr>
            <w:noProof/>
            <w:webHidden/>
          </w:rPr>
          <w:t>35</w:t>
        </w:r>
        <w:r w:rsidR="00385239">
          <w:rPr>
            <w:noProof/>
            <w:webHidden/>
          </w:rPr>
          <w:fldChar w:fldCharType="end"/>
        </w:r>
      </w:hyperlink>
    </w:p>
    <w:p w14:paraId="20B8C92F" w14:textId="7E399F66" w:rsidR="00385239" w:rsidRDefault="006F3B40">
      <w:pPr>
        <w:pStyle w:val="TOC1"/>
        <w:tabs>
          <w:tab w:val="left" w:pos="660"/>
          <w:tab w:val="right" w:leader="dot" w:pos="9487"/>
        </w:tabs>
        <w:rPr>
          <w:rFonts w:asciiTheme="minorHAnsi" w:eastAsiaTheme="minorEastAsia" w:hAnsiTheme="minorHAnsi" w:cstheme="minorBidi"/>
          <w:noProof/>
          <w:szCs w:val="22"/>
          <w:lang w:val="en-ZA" w:eastAsia="en-ZA"/>
        </w:rPr>
      </w:pPr>
      <w:hyperlink w:anchor="_Toc6999929" w:history="1">
        <w:r w:rsidR="00DB0E29">
          <w:rPr>
            <w:rStyle w:val="Hyperlink"/>
            <w:noProof/>
          </w:rPr>
          <w:t>3</w:t>
        </w:r>
        <w:r w:rsidR="00FF76EF">
          <w:rPr>
            <w:rStyle w:val="Hyperlink"/>
            <w:noProof/>
          </w:rPr>
          <w:t>3</w:t>
        </w:r>
        <w:r w:rsidR="00385239">
          <w:rPr>
            <w:rFonts w:asciiTheme="minorHAnsi" w:eastAsiaTheme="minorEastAsia" w:hAnsiTheme="minorHAnsi" w:cstheme="minorBidi"/>
            <w:noProof/>
            <w:szCs w:val="22"/>
            <w:lang w:val="en-ZA" w:eastAsia="en-ZA"/>
          </w:rPr>
          <w:tab/>
        </w:r>
        <w:r w:rsidR="00385239" w:rsidRPr="00AD550A">
          <w:rPr>
            <w:rStyle w:val="Hyperlink"/>
            <w:noProof/>
          </w:rPr>
          <w:t>PENALTIES</w:t>
        </w:r>
        <w:r w:rsidR="00385239">
          <w:rPr>
            <w:noProof/>
            <w:webHidden/>
          </w:rPr>
          <w:tab/>
        </w:r>
        <w:r w:rsidR="00385239">
          <w:rPr>
            <w:noProof/>
            <w:webHidden/>
          </w:rPr>
          <w:fldChar w:fldCharType="begin"/>
        </w:r>
        <w:r w:rsidR="00385239">
          <w:rPr>
            <w:noProof/>
            <w:webHidden/>
          </w:rPr>
          <w:instrText xml:space="preserve"> PAGEREF _Toc6999929 \h </w:instrText>
        </w:r>
        <w:r w:rsidR="00385239">
          <w:rPr>
            <w:noProof/>
            <w:webHidden/>
          </w:rPr>
        </w:r>
        <w:r w:rsidR="00385239">
          <w:rPr>
            <w:noProof/>
            <w:webHidden/>
          </w:rPr>
          <w:fldChar w:fldCharType="separate"/>
        </w:r>
        <w:r>
          <w:rPr>
            <w:noProof/>
            <w:webHidden/>
          </w:rPr>
          <w:t>35</w:t>
        </w:r>
        <w:r w:rsidR="00385239">
          <w:rPr>
            <w:noProof/>
            <w:webHidden/>
          </w:rPr>
          <w:fldChar w:fldCharType="end"/>
        </w:r>
      </w:hyperlink>
    </w:p>
    <w:p w14:paraId="6C0AD2C2" w14:textId="6AA0D6A7" w:rsidR="00385239" w:rsidRDefault="006F3B40">
      <w:pPr>
        <w:pStyle w:val="TOC1"/>
        <w:tabs>
          <w:tab w:val="left" w:pos="660"/>
          <w:tab w:val="right" w:leader="dot" w:pos="9487"/>
        </w:tabs>
        <w:rPr>
          <w:rFonts w:asciiTheme="minorHAnsi" w:eastAsiaTheme="minorEastAsia" w:hAnsiTheme="minorHAnsi" w:cstheme="minorBidi"/>
          <w:noProof/>
          <w:szCs w:val="22"/>
          <w:lang w:val="en-ZA" w:eastAsia="en-ZA"/>
        </w:rPr>
      </w:pPr>
      <w:hyperlink w:anchor="_Toc6999930" w:history="1">
        <w:r w:rsidR="00DB0E29">
          <w:rPr>
            <w:rStyle w:val="Hyperlink"/>
            <w:noProof/>
          </w:rPr>
          <w:t>3</w:t>
        </w:r>
        <w:r w:rsidR="00FF76EF">
          <w:rPr>
            <w:rStyle w:val="Hyperlink"/>
            <w:noProof/>
          </w:rPr>
          <w:t>4</w:t>
        </w:r>
        <w:r w:rsidR="00385239">
          <w:rPr>
            <w:rFonts w:asciiTheme="minorHAnsi" w:eastAsiaTheme="minorEastAsia" w:hAnsiTheme="minorHAnsi" w:cstheme="minorBidi"/>
            <w:noProof/>
            <w:szCs w:val="22"/>
            <w:lang w:val="en-ZA" w:eastAsia="en-ZA"/>
          </w:rPr>
          <w:tab/>
        </w:r>
        <w:r w:rsidR="00385239" w:rsidRPr="00AD550A">
          <w:rPr>
            <w:rStyle w:val="Hyperlink"/>
            <w:noProof/>
          </w:rPr>
          <w:t xml:space="preserve">PROCUREMENT OF GOODS AND SERVICES AND PAYMENTS IN TERMS OF </w:t>
        </w:r>
        <w:r w:rsidR="00DB0E29">
          <w:rPr>
            <w:rStyle w:val="Hyperlink"/>
            <w:noProof/>
          </w:rPr>
          <w:t xml:space="preserve">    </w:t>
        </w:r>
        <w:r w:rsidR="00FF76EF">
          <w:rPr>
            <w:rStyle w:val="Hyperlink"/>
            <w:noProof/>
          </w:rPr>
          <w:t xml:space="preserve">       </w:t>
        </w:r>
        <w:r w:rsidR="00385239" w:rsidRPr="00AD550A">
          <w:rPr>
            <w:rStyle w:val="Hyperlink"/>
            <w:noProof/>
          </w:rPr>
          <w:t>CONTRAC</w:t>
        </w:r>
        <w:r w:rsidR="00FF76EF">
          <w:rPr>
            <w:rStyle w:val="Hyperlink"/>
            <w:noProof/>
          </w:rPr>
          <w:t>TS</w:t>
        </w:r>
        <w:r w:rsidR="00FF76EF">
          <w:rPr>
            <w:noProof/>
            <w:webHidden/>
          </w:rPr>
          <w:t>……………………………………………………….……………………………………..</w:t>
        </w:r>
        <w:r w:rsidR="00385239">
          <w:rPr>
            <w:noProof/>
            <w:webHidden/>
          </w:rPr>
          <w:fldChar w:fldCharType="begin"/>
        </w:r>
        <w:r w:rsidR="00385239">
          <w:rPr>
            <w:noProof/>
            <w:webHidden/>
          </w:rPr>
          <w:instrText xml:space="preserve"> PAGEREF _Toc6999930 \h </w:instrText>
        </w:r>
        <w:r w:rsidR="00385239">
          <w:rPr>
            <w:noProof/>
            <w:webHidden/>
          </w:rPr>
        </w:r>
        <w:r w:rsidR="00385239">
          <w:rPr>
            <w:noProof/>
            <w:webHidden/>
          </w:rPr>
          <w:fldChar w:fldCharType="separate"/>
        </w:r>
        <w:r>
          <w:rPr>
            <w:noProof/>
            <w:webHidden/>
          </w:rPr>
          <w:t>35</w:t>
        </w:r>
        <w:r w:rsidR="00385239">
          <w:rPr>
            <w:noProof/>
            <w:webHidden/>
          </w:rPr>
          <w:fldChar w:fldCharType="end"/>
        </w:r>
      </w:hyperlink>
    </w:p>
    <w:p w14:paraId="76444FA3" w14:textId="3CF792E2" w:rsidR="00385239" w:rsidRDefault="006F3B40">
      <w:pPr>
        <w:pStyle w:val="TOC1"/>
        <w:tabs>
          <w:tab w:val="left" w:pos="660"/>
          <w:tab w:val="right" w:leader="dot" w:pos="9487"/>
        </w:tabs>
        <w:rPr>
          <w:rFonts w:asciiTheme="minorHAnsi" w:eastAsiaTheme="minorEastAsia" w:hAnsiTheme="minorHAnsi" w:cstheme="minorBidi"/>
          <w:noProof/>
          <w:szCs w:val="22"/>
          <w:lang w:val="en-ZA" w:eastAsia="en-ZA"/>
        </w:rPr>
      </w:pPr>
      <w:hyperlink w:anchor="_Toc6999931" w:history="1">
        <w:r w:rsidR="00DB0E29">
          <w:rPr>
            <w:rStyle w:val="Hyperlink"/>
            <w:noProof/>
          </w:rPr>
          <w:t>3</w:t>
        </w:r>
        <w:r w:rsidR="00FF76EF">
          <w:rPr>
            <w:rStyle w:val="Hyperlink"/>
            <w:noProof/>
          </w:rPr>
          <w:t>5</w:t>
        </w:r>
        <w:r w:rsidR="00385239">
          <w:rPr>
            <w:rFonts w:asciiTheme="minorHAnsi" w:eastAsiaTheme="minorEastAsia" w:hAnsiTheme="minorHAnsi" w:cstheme="minorBidi"/>
            <w:noProof/>
            <w:szCs w:val="22"/>
            <w:lang w:val="en-ZA" w:eastAsia="en-ZA"/>
          </w:rPr>
          <w:tab/>
        </w:r>
        <w:r w:rsidR="00385239" w:rsidRPr="00AD550A">
          <w:rPr>
            <w:rStyle w:val="Hyperlink"/>
            <w:noProof/>
          </w:rPr>
          <w:t>DEBT REDUCTION</w:t>
        </w:r>
        <w:r w:rsidR="00385239">
          <w:rPr>
            <w:noProof/>
            <w:webHidden/>
          </w:rPr>
          <w:tab/>
        </w:r>
        <w:r w:rsidR="00385239">
          <w:rPr>
            <w:noProof/>
            <w:webHidden/>
          </w:rPr>
          <w:fldChar w:fldCharType="begin"/>
        </w:r>
        <w:r w:rsidR="00385239">
          <w:rPr>
            <w:noProof/>
            <w:webHidden/>
          </w:rPr>
          <w:instrText xml:space="preserve"> PAGEREF _Toc6999931 \h </w:instrText>
        </w:r>
        <w:r w:rsidR="00385239">
          <w:rPr>
            <w:noProof/>
            <w:webHidden/>
          </w:rPr>
        </w:r>
        <w:r w:rsidR="00385239">
          <w:rPr>
            <w:noProof/>
            <w:webHidden/>
          </w:rPr>
          <w:fldChar w:fldCharType="separate"/>
        </w:r>
        <w:r>
          <w:rPr>
            <w:noProof/>
            <w:webHidden/>
          </w:rPr>
          <w:t>36</w:t>
        </w:r>
        <w:r w:rsidR="00385239">
          <w:rPr>
            <w:noProof/>
            <w:webHidden/>
          </w:rPr>
          <w:fldChar w:fldCharType="end"/>
        </w:r>
      </w:hyperlink>
    </w:p>
    <w:p w14:paraId="35B02776" w14:textId="7C6DF881" w:rsidR="00385239" w:rsidRDefault="006F3B40">
      <w:pPr>
        <w:pStyle w:val="TOC1"/>
        <w:tabs>
          <w:tab w:val="left" w:pos="660"/>
          <w:tab w:val="right" w:leader="dot" w:pos="9487"/>
        </w:tabs>
        <w:rPr>
          <w:rFonts w:asciiTheme="minorHAnsi" w:eastAsiaTheme="minorEastAsia" w:hAnsiTheme="minorHAnsi" w:cstheme="minorBidi"/>
          <w:noProof/>
          <w:szCs w:val="22"/>
          <w:lang w:val="en-ZA" w:eastAsia="en-ZA"/>
        </w:rPr>
      </w:pPr>
      <w:hyperlink w:anchor="_Toc6999932" w:history="1">
        <w:r w:rsidR="00DB0E29">
          <w:rPr>
            <w:rStyle w:val="Hyperlink"/>
            <w:noProof/>
          </w:rPr>
          <w:t>3</w:t>
        </w:r>
        <w:r w:rsidR="00FF76EF">
          <w:rPr>
            <w:rStyle w:val="Hyperlink"/>
            <w:noProof/>
          </w:rPr>
          <w:t>6</w:t>
        </w:r>
        <w:r w:rsidR="00385239">
          <w:rPr>
            <w:rFonts w:asciiTheme="minorHAnsi" w:eastAsiaTheme="minorEastAsia" w:hAnsiTheme="minorHAnsi" w:cstheme="minorBidi"/>
            <w:noProof/>
            <w:szCs w:val="22"/>
            <w:lang w:val="en-ZA" w:eastAsia="en-ZA"/>
          </w:rPr>
          <w:tab/>
        </w:r>
        <w:r w:rsidR="00385239" w:rsidRPr="00AD550A">
          <w:rPr>
            <w:rStyle w:val="Hyperlink"/>
            <w:noProof/>
          </w:rPr>
          <w:t>SHORT TITLE AND COMMENCEMENT</w:t>
        </w:r>
        <w:r w:rsidR="00385239">
          <w:rPr>
            <w:noProof/>
            <w:webHidden/>
          </w:rPr>
          <w:tab/>
        </w:r>
        <w:r w:rsidR="00385239">
          <w:rPr>
            <w:noProof/>
            <w:webHidden/>
          </w:rPr>
          <w:fldChar w:fldCharType="begin"/>
        </w:r>
        <w:r w:rsidR="00385239">
          <w:rPr>
            <w:noProof/>
            <w:webHidden/>
          </w:rPr>
          <w:instrText xml:space="preserve"> PAGEREF _Toc6999932 \h </w:instrText>
        </w:r>
        <w:r w:rsidR="00385239">
          <w:rPr>
            <w:noProof/>
            <w:webHidden/>
          </w:rPr>
        </w:r>
        <w:r w:rsidR="00385239">
          <w:rPr>
            <w:noProof/>
            <w:webHidden/>
          </w:rPr>
          <w:fldChar w:fldCharType="separate"/>
        </w:r>
        <w:r>
          <w:rPr>
            <w:noProof/>
            <w:webHidden/>
          </w:rPr>
          <w:t>36</w:t>
        </w:r>
        <w:r w:rsidR="00385239">
          <w:rPr>
            <w:noProof/>
            <w:webHidden/>
          </w:rPr>
          <w:fldChar w:fldCharType="end"/>
        </w:r>
      </w:hyperlink>
    </w:p>
    <w:p w14:paraId="41E6AE76" w14:textId="77777777" w:rsidR="002E377F" w:rsidRPr="00EB35A3" w:rsidRDefault="0026666A" w:rsidP="00153983">
      <w:r>
        <w:fldChar w:fldCharType="end"/>
      </w:r>
    </w:p>
    <w:p w14:paraId="49BFC17A" w14:textId="77777777" w:rsidR="002E377F" w:rsidRPr="00EB35A3" w:rsidRDefault="002E377F" w:rsidP="00153983"/>
    <w:p w14:paraId="5C6E52A4" w14:textId="77777777" w:rsidR="002E377F" w:rsidRPr="00EB35A3" w:rsidRDefault="002E377F" w:rsidP="00153983"/>
    <w:p w14:paraId="0F6537F2" w14:textId="77777777" w:rsidR="002E377F" w:rsidRPr="00EB35A3" w:rsidRDefault="002E377F" w:rsidP="00153983"/>
    <w:p w14:paraId="391FF4A3" w14:textId="77777777" w:rsidR="002E377F" w:rsidRPr="00EB35A3" w:rsidRDefault="002E377F" w:rsidP="00153983"/>
    <w:p w14:paraId="19F8F41F" w14:textId="77777777" w:rsidR="002E377F" w:rsidRPr="00EB35A3" w:rsidRDefault="002E377F" w:rsidP="00153983"/>
    <w:p w14:paraId="7EBA1A1B" w14:textId="77777777" w:rsidR="002E377F" w:rsidRPr="00EB35A3" w:rsidRDefault="002E377F" w:rsidP="00153983"/>
    <w:p w14:paraId="44887DA3" w14:textId="77777777" w:rsidR="002E377F" w:rsidRPr="00EB35A3" w:rsidRDefault="002E377F" w:rsidP="00153983"/>
    <w:p w14:paraId="4348AB8F" w14:textId="77777777" w:rsidR="002E377F" w:rsidRPr="00EB35A3" w:rsidRDefault="002E377F" w:rsidP="00153983"/>
    <w:p w14:paraId="55EA6284" w14:textId="77777777" w:rsidR="002E377F" w:rsidRPr="00EB35A3" w:rsidRDefault="002E377F" w:rsidP="00153983"/>
    <w:p w14:paraId="1BD24C6E" w14:textId="77777777" w:rsidR="002E377F" w:rsidRPr="00EB35A3" w:rsidRDefault="002E377F" w:rsidP="00153983"/>
    <w:p w14:paraId="6DCACFB5" w14:textId="77777777" w:rsidR="002E377F" w:rsidRPr="00EB35A3" w:rsidRDefault="002E377F" w:rsidP="00153983"/>
    <w:p w14:paraId="188F31FE" w14:textId="77777777" w:rsidR="002E377F" w:rsidRPr="00EB35A3" w:rsidRDefault="002E377F" w:rsidP="00153983"/>
    <w:p w14:paraId="487D8BA7" w14:textId="77777777" w:rsidR="002E377F" w:rsidRPr="00EB35A3" w:rsidRDefault="002E377F" w:rsidP="00153983"/>
    <w:p w14:paraId="13637038" w14:textId="77777777" w:rsidR="0026666A" w:rsidRDefault="0026666A" w:rsidP="00153983">
      <w:pPr>
        <w:rPr>
          <w:rFonts w:eastAsiaTheme="majorEastAsia"/>
        </w:rPr>
      </w:pPr>
      <w:r>
        <w:br w:type="page"/>
      </w:r>
    </w:p>
    <w:p w14:paraId="68D4D30E" w14:textId="77777777" w:rsidR="002E377F" w:rsidRPr="006C34CF" w:rsidRDefault="002E377F" w:rsidP="00153983">
      <w:pPr>
        <w:rPr>
          <w:b/>
        </w:rPr>
      </w:pPr>
      <w:r w:rsidRPr="006C34CF">
        <w:rPr>
          <w:b/>
        </w:rPr>
        <w:lastRenderedPageBreak/>
        <w:t>PREAMBLE</w:t>
      </w:r>
      <w:r w:rsidRPr="006C34CF">
        <w:rPr>
          <w:b/>
        </w:rPr>
        <w:tab/>
      </w:r>
    </w:p>
    <w:p w14:paraId="47B1C190" w14:textId="77777777" w:rsidR="002E377F" w:rsidRPr="00EB35A3" w:rsidRDefault="002E377F" w:rsidP="00153983">
      <w:pPr>
        <w:pStyle w:val="BodyTextIndent"/>
        <w:spacing w:line="276" w:lineRule="auto"/>
      </w:pPr>
    </w:p>
    <w:p w14:paraId="095B865C" w14:textId="77777777" w:rsidR="002E377F" w:rsidRDefault="002E377F" w:rsidP="00153983">
      <w:r w:rsidRPr="00EB35A3">
        <w:t>The development of this policy is sanctioned by section 96(b) of the Municipal Systems Act, 32 of 2000, as amended.  The act requires a municipality to adopt, maintain and implement a credit control and debt collection policy which is consistent with its rates and tariff policies, and complies with the provisions of this Act and a</w:t>
      </w:r>
      <w:r w:rsidR="00F117BF">
        <w:t>ny other legislation</w:t>
      </w:r>
      <w:r w:rsidRPr="00EB35A3">
        <w:t xml:space="preserve"> which are applicable to local government.</w:t>
      </w:r>
    </w:p>
    <w:p w14:paraId="173E311F" w14:textId="77777777" w:rsidR="006C34CF" w:rsidRPr="00EB35A3" w:rsidRDefault="006C34CF" w:rsidP="00153983"/>
    <w:p w14:paraId="47EF207E" w14:textId="77777777" w:rsidR="002E377F" w:rsidRDefault="002E377F" w:rsidP="00153983">
      <w:pPr>
        <w:pStyle w:val="BodyTextIndent"/>
        <w:spacing w:line="276" w:lineRule="auto"/>
      </w:pPr>
    </w:p>
    <w:p w14:paraId="3BBE5E63" w14:textId="77777777" w:rsidR="00D647D9" w:rsidRDefault="00D647D9">
      <w:pPr>
        <w:spacing w:after="200"/>
        <w:rPr>
          <w:rStyle w:val="Strong"/>
          <w:lang w:val="en-ZA"/>
        </w:rPr>
      </w:pPr>
      <w:r>
        <w:rPr>
          <w:rStyle w:val="Strong"/>
        </w:rPr>
        <w:br w:type="page"/>
      </w:r>
    </w:p>
    <w:p w14:paraId="1137C2ED" w14:textId="77777777" w:rsidR="008C4B3F" w:rsidRDefault="00F87207" w:rsidP="008C4B3F">
      <w:pPr>
        <w:pStyle w:val="BodyTextIndent"/>
        <w:spacing w:line="276" w:lineRule="auto"/>
        <w:ind w:left="0"/>
        <w:jc w:val="center"/>
        <w:rPr>
          <w:rStyle w:val="Strong"/>
        </w:rPr>
      </w:pPr>
      <w:r>
        <w:rPr>
          <w:rStyle w:val="Strong"/>
        </w:rPr>
        <w:lastRenderedPageBreak/>
        <w:t>Chapter</w:t>
      </w:r>
      <w:r w:rsidR="008C4B3F" w:rsidRPr="006C34CF">
        <w:rPr>
          <w:rStyle w:val="Strong"/>
        </w:rPr>
        <w:t xml:space="preserve"> 1 </w:t>
      </w:r>
    </w:p>
    <w:p w14:paraId="233DB21A" w14:textId="77777777" w:rsidR="006C34CF" w:rsidRPr="006C34CF" w:rsidRDefault="006C34CF" w:rsidP="008C4B3F">
      <w:pPr>
        <w:pStyle w:val="BodyTextIndent"/>
        <w:spacing w:line="276" w:lineRule="auto"/>
        <w:ind w:left="0"/>
        <w:jc w:val="center"/>
        <w:rPr>
          <w:rStyle w:val="Strong"/>
        </w:rPr>
      </w:pPr>
    </w:p>
    <w:p w14:paraId="10E6452C" w14:textId="77777777" w:rsidR="008C4B3F" w:rsidRPr="008C4B3F" w:rsidRDefault="006C34CF" w:rsidP="008C4B3F">
      <w:pPr>
        <w:pStyle w:val="BodyTextIndent"/>
        <w:spacing w:line="276" w:lineRule="auto"/>
        <w:ind w:left="0"/>
        <w:jc w:val="center"/>
        <w:rPr>
          <w:rStyle w:val="Strong"/>
        </w:rPr>
      </w:pPr>
      <w:r w:rsidRPr="006C34CF">
        <w:rPr>
          <w:rStyle w:val="Strong"/>
        </w:rPr>
        <w:t>BACKGROUND AND INTERPRETATION</w:t>
      </w:r>
    </w:p>
    <w:p w14:paraId="6CF86586" w14:textId="77777777" w:rsidR="002E377F" w:rsidRPr="00EB35A3" w:rsidRDefault="002E377F" w:rsidP="00153983">
      <w:pPr>
        <w:pStyle w:val="Heading1"/>
      </w:pPr>
      <w:bookmarkStart w:id="3" w:name="_Toc6999896"/>
      <w:r w:rsidRPr="00EB35A3">
        <w:t>DEFINITIONS</w:t>
      </w:r>
      <w:bookmarkEnd w:id="3"/>
    </w:p>
    <w:p w14:paraId="105BBCE5" w14:textId="77777777" w:rsidR="002E377F" w:rsidRPr="00EB35A3" w:rsidRDefault="002E377F" w:rsidP="00153983">
      <w:pPr>
        <w:pStyle w:val="BodyTextIndent"/>
        <w:spacing w:line="276" w:lineRule="auto"/>
      </w:pPr>
    </w:p>
    <w:p w14:paraId="2A6A505E" w14:textId="77777777" w:rsidR="002E377F" w:rsidRPr="00945C5B" w:rsidRDefault="002E377F" w:rsidP="00153983">
      <w:r w:rsidRPr="00945C5B">
        <w:t>For the purpose of this policy the following words and expressions shall have the corresponding meaning, unless the context clearly indicates otherwise:</w:t>
      </w:r>
    </w:p>
    <w:p w14:paraId="4B9A024F" w14:textId="77777777" w:rsidR="00B84677" w:rsidRPr="00945C5B" w:rsidRDefault="00B84677" w:rsidP="00153983"/>
    <w:p w14:paraId="6E577A92" w14:textId="77777777" w:rsidR="00945C5B" w:rsidRPr="00945C5B" w:rsidRDefault="00945C5B" w:rsidP="00945C5B">
      <w:r w:rsidRPr="00945C5B">
        <w:rPr>
          <w:b/>
        </w:rPr>
        <w:t>“Acknowledgement of Debt”</w:t>
      </w:r>
      <w:r w:rsidRPr="00945C5B">
        <w:t xml:space="preserve"> means an unequivocal admission of liability to the municipality by the client. The client acknowledges that he or she owes a particular sum of money to the municipality and undertakes to repay what is owed on terms so agreed with the municipality. For ease of administrative processes a standard form must be completed;</w:t>
      </w:r>
    </w:p>
    <w:p w14:paraId="2D062621" w14:textId="77777777" w:rsidR="00720BFF" w:rsidRPr="00945C5B" w:rsidRDefault="00720BFF" w:rsidP="00153983"/>
    <w:p w14:paraId="5FF199D3" w14:textId="77777777" w:rsidR="00720BFF" w:rsidRPr="00945C5B" w:rsidRDefault="00720BFF" w:rsidP="00153983">
      <w:r w:rsidRPr="00945C5B">
        <w:t>“</w:t>
      </w:r>
      <w:r w:rsidRPr="00945C5B">
        <w:rPr>
          <w:b/>
        </w:rPr>
        <w:t>Annually</w:t>
      </w:r>
      <w:r w:rsidRPr="00945C5B">
        <w:t>” means once every financial year;</w:t>
      </w:r>
    </w:p>
    <w:p w14:paraId="52A72BB0" w14:textId="77777777" w:rsidR="00945C5B" w:rsidRPr="00945C5B" w:rsidRDefault="00945C5B" w:rsidP="00945C5B">
      <w:pPr>
        <w:rPr>
          <w:b/>
        </w:rPr>
      </w:pPr>
    </w:p>
    <w:p w14:paraId="7243D853" w14:textId="77777777" w:rsidR="00945C5B" w:rsidRPr="00945C5B" w:rsidRDefault="00945C5B" w:rsidP="00945C5B">
      <w:r w:rsidRPr="00945C5B">
        <w:rPr>
          <w:b/>
        </w:rPr>
        <w:t>“Application for Extension of Time for Arrear Payment”</w:t>
      </w:r>
      <w:r w:rsidRPr="00945C5B">
        <w:t xml:space="preserve"> is a discretionary extension of time for the payment of arrears for which a client may apply once an acknowledgement of debt form has been completed. For ease of administrative processes a standard form must be completed; </w:t>
      </w:r>
    </w:p>
    <w:p w14:paraId="2FCEDCBE" w14:textId="77777777" w:rsidR="00945C5B" w:rsidRPr="00945C5B" w:rsidRDefault="00945C5B" w:rsidP="00945C5B">
      <w:pPr>
        <w:rPr>
          <w:b/>
        </w:rPr>
      </w:pPr>
    </w:p>
    <w:p w14:paraId="2DF730C7" w14:textId="77777777" w:rsidR="00945C5B" w:rsidRPr="00945C5B" w:rsidRDefault="00945C5B" w:rsidP="00945C5B">
      <w:r w:rsidRPr="00945C5B">
        <w:rPr>
          <w:b/>
        </w:rPr>
        <w:t>“Application for services”</w:t>
      </w:r>
      <w:r w:rsidRPr="00945C5B">
        <w:t xml:space="preserve"> means </w:t>
      </w:r>
      <w:r w:rsidR="007B26E7">
        <w:t xml:space="preserve">the process opening an account for municipal services. A prescribed </w:t>
      </w:r>
      <w:r w:rsidRPr="00945C5B">
        <w:t xml:space="preserve">form </w:t>
      </w:r>
      <w:r w:rsidR="007B26E7">
        <w:t>must</w:t>
      </w:r>
      <w:r w:rsidRPr="00945C5B">
        <w:t xml:space="preserve"> be completed</w:t>
      </w:r>
      <w:r w:rsidR="007B26E7">
        <w:t xml:space="preserve">. </w:t>
      </w:r>
    </w:p>
    <w:p w14:paraId="7F170E44" w14:textId="77777777" w:rsidR="00720BFF" w:rsidRPr="00945C5B" w:rsidRDefault="00720BFF" w:rsidP="00153983"/>
    <w:p w14:paraId="328B4DF3" w14:textId="77777777" w:rsidR="00720BFF" w:rsidRPr="00945C5B" w:rsidRDefault="00720BFF" w:rsidP="00153983">
      <w:r w:rsidRPr="00945C5B">
        <w:t>"</w:t>
      </w:r>
      <w:r w:rsidRPr="00945C5B">
        <w:rPr>
          <w:b/>
        </w:rPr>
        <w:t>Arrangement</w:t>
      </w:r>
      <w:r w:rsidRPr="00945C5B">
        <w:t>" means a written agreement entered into between the Municipality and the customer where specific repayment parameters are agreed to. Such arrangement does not constitute a credit facility envisaged in terms of section 8(3) of the National Credit Act but is deemed to be Incidental Credit as envisaged in terms of section 4(6)(b) read with section 5(2) and (3) of the National Credit Act;</w:t>
      </w:r>
    </w:p>
    <w:p w14:paraId="253A37E0" w14:textId="77777777" w:rsidR="00720BFF" w:rsidRPr="00945C5B" w:rsidRDefault="00720BFF" w:rsidP="00153983"/>
    <w:p w14:paraId="457E42A0" w14:textId="77777777" w:rsidR="00720BFF" w:rsidRPr="00945C5B" w:rsidRDefault="00720BFF" w:rsidP="00153983">
      <w:r w:rsidRPr="00945C5B">
        <w:t>"</w:t>
      </w:r>
      <w:r w:rsidRPr="00945C5B">
        <w:rPr>
          <w:b/>
        </w:rPr>
        <w:t>Arrears</w:t>
      </w:r>
      <w:r w:rsidRPr="00945C5B">
        <w:t>" means those rates and service charges that have not been paid by the due date and for which no arrangement has been made;</w:t>
      </w:r>
    </w:p>
    <w:p w14:paraId="17CEBB16" w14:textId="77777777" w:rsidR="00720BFF" w:rsidRPr="00945C5B" w:rsidRDefault="00720BFF" w:rsidP="00153983"/>
    <w:p w14:paraId="70EBEEFD" w14:textId="77777777" w:rsidR="002E377F" w:rsidRPr="00945C5B" w:rsidRDefault="00720BFF" w:rsidP="00153983">
      <w:r w:rsidRPr="00945C5B">
        <w:t>"</w:t>
      </w:r>
      <w:r w:rsidRPr="00945C5B">
        <w:rPr>
          <w:b/>
        </w:rPr>
        <w:t>Authorised Representative</w:t>
      </w:r>
      <w:r w:rsidRPr="00945C5B">
        <w:t>" means a person or instance legally appointed by the Municipality to act or to fulfill a duty on its behalf;</w:t>
      </w:r>
    </w:p>
    <w:p w14:paraId="263C625D" w14:textId="77777777" w:rsidR="00042943" w:rsidRPr="00945C5B" w:rsidRDefault="00042943" w:rsidP="00153983"/>
    <w:p w14:paraId="75964666" w14:textId="77777777" w:rsidR="00720BFF" w:rsidRPr="00945C5B" w:rsidRDefault="00720BFF" w:rsidP="00153983">
      <w:r w:rsidRPr="00945C5B">
        <w:t>“</w:t>
      </w:r>
      <w:r w:rsidRPr="00945C5B">
        <w:rPr>
          <w:b/>
        </w:rPr>
        <w:t>Basic Municipal Services</w:t>
      </w:r>
      <w:r w:rsidRPr="00945C5B">
        <w:t>” shall mean a municipal service necessary to ensure an</w:t>
      </w:r>
      <w:r w:rsidR="00042943" w:rsidRPr="00945C5B">
        <w:t xml:space="preserve"> </w:t>
      </w:r>
      <w:r w:rsidRPr="00945C5B">
        <w:t>acceptable and reasonable quality of life, which service – if not provided – would endanger public health or safety or the environment;</w:t>
      </w:r>
    </w:p>
    <w:p w14:paraId="2117B53C" w14:textId="77777777" w:rsidR="00720BFF" w:rsidRPr="00945C5B" w:rsidRDefault="00720BFF" w:rsidP="00153983"/>
    <w:p w14:paraId="25909424" w14:textId="69041764" w:rsidR="00720BFF" w:rsidRDefault="00720BFF" w:rsidP="00153983">
      <w:r w:rsidRPr="00945C5B">
        <w:t>"</w:t>
      </w:r>
      <w:r w:rsidRPr="00945C5B">
        <w:rPr>
          <w:b/>
        </w:rPr>
        <w:t>Billing Date</w:t>
      </w:r>
      <w:r w:rsidRPr="00945C5B">
        <w:t xml:space="preserve">" means the date upon which the monthly statement is generated and </w:t>
      </w:r>
      <w:r w:rsidR="00C25224" w:rsidRPr="00F15815">
        <w:t>charges</w:t>
      </w:r>
      <w:r w:rsidR="00C25224">
        <w:t xml:space="preserve"> </w:t>
      </w:r>
      <w:r w:rsidRPr="00945C5B">
        <w:t>debited to the customer's account;</w:t>
      </w:r>
    </w:p>
    <w:p w14:paraId="5D0248FE" w14:textId="77777777" w:rsidR="00C25224" w:rsidRPr="00945C5B" w:rsidRDefault="00C25224" w:rsidP="00153983"/>
    <w:p w14:paraId="368FFEA6" w14:textId="77777777" w:rsidR="00720BFF" w:rsidRPr="00945C5B" w:rsidRDefault="00720BFF" w:rsidP="00153983"/>
    <w:p w14:paraId="4D28EA6A" w14:textId="77777777" w:rsidR="00720BFF" w:rsidRPr="00945C5B" w:rsidRDefault="00720BFF" w:rsidP="00153983">
      <w:r w:rsidRPr="00945C5B">
        <w:lastRenderedPageBreak/>
        <w:t>“</w:t>
      </w:r>
      <w:r w:rsidRPr="00945C5B">
        <w:rPr>
          <w:b/>
        </w:rPr>
        <w:t>Business and Commercial Property</w:t>
      </w:r>
      <w:r w:rsidRPr="00945C5B">
        <w:t>” means -</w:t>
      </w:r>
    </w:p>
    <w:p w14:paraId="35B5C29E" w14:textId="77777777" w:rsidR="00720BFF" w:rsidRPr="00945C5B" w:rsidRDefault="00720BFF" w:rsidP="00153983">
      <w:r w:rsidRPr="00945C5B">
        <w:t>property used for the activity of buying, selling or trading in commodities or services and includes any office or other accommodation on the same property, the use of which is</w:t>
      </w:r>
      <w:r w:rsidR="00751726">
        <w:t xml:space="preserve"> incidental to such activity; or </w:t>
      </w:r>
      <w:r w:rsidRPr="00945C5B">
        <w:t>property on which the administration of the business of private or public entities take place.</w:t>
      </w:r>
    </w:p>
    <w:p w14:paraId="18F806A3" w14:textId="77777777" w:rsidR="00720BFF" w:rsidRPr="00945C5B" w:rsidRDefault="00720BFF" w:rsidP="00153983"/>
    <w:p w14:paraId="7E234984" w14:textId="77777777" w:rsidR="002E377F" w:rsidRPr="00945C5B" w:rsidRDefault="00720BFF" w:rsidP="00153983">
      <w:r w:rsidRPr="00945C5B">
        <w:t>“</w:t>
      </w:r>
      <w:r w:rsidRPr="00945C5B">
        <w:rPr>
          <w:b/>
        </w:rPr>
        <w:t>By-law</w:t>
      </w:r>
      <w:r w:rsidRPr="00945C5B">
        <w:t>” shall mean legislation passed by the council of the Municipality, and which shall be binding on the Municipality and on the persons and institutions to which it applies;</w:t>
      </w:r>
    </w:p>
    <w:p w14:paraId="2AC856E6" w14:textId="77777777" w:rsidR="00720BFF" w:rsidRPr="00945C5B" w:rsidRDefault="00720BFF" w:rsidP="00153983"/>
    <w:p w14:paraId="62BA7877" w14:textId="77777777" w:rsidR="002E377F" w:rsidRPr="00945C5B" w:rsidRDefault="002E377F" w:rsidP="00153983">
      <w:r w:rsidRPr="00945C5B">
        <w:rPr>
          <w:b/>
        </w:rPr>
        <w:t>“Chief Financial Officer”</w:t>
      </w:r>
      <w:r w:rsidRPr="00945C5B">
        <w:t xml:space="preserve"> means such municipal official appointed in terms of section 57 of the Municipal Systems Act, 2000 and administratively in charge of the budget and treasury office</w:t>
      </w:r>
      <w:r w:rsidR="00042943" w:rsidRPr="00945C5B">
        <w:t>, or his or her nominee</w:t>
      </w:r>
      <w:r w:rsidRPr="00945C5B">
        <w:t>;</w:t>
      </w:r>
    </w:p>
    <w:p w14:paraId="26AC4EF0" w14:textId="77777777" w:rsidR="00042943" w:rsidRPr="00945C5B" w:rsidRDefault="00042943" w:rsidP="00153983"/>
    <w:p w14:paraId="3B5D21A2" w14:textId="77777777" w:rsidR="00042943" w:rsidRPr="00945C5B" w:rsidRDefault="00D00512" w:rsidP="00153983">
      <w:r>
        <w:rPr>
          <w:b/>
        </w:rPr>
        <w:t>“Client”,</w:t>
      </w:r>
      <w:r w:rsidR="00042943" w:rsidRPr="00945C5B">
        <w:rPr>
          <w:b/>
        </w:rPr>
        <w:t xml:space="preserve"> “Customer”</w:t>
      </w:r>
      <w:r w:rsidR="00042943" w:rsidRPr="00945C5B">
        <w:t xml:space="preserve"> </w:t>
      </w:r>
      <w:r>
        <w:t xml:space="preserve">or </w:t>
      </w:r>
      <w:r w:rsidRPr="00D00512">
        <w:rPr>
          <w:b/>
        </w:rPr>
        <w:t>“Consumer”</w:t>
      </w:r>
      <w:r>
        <w:t xml:space="preserve"> </w:t>
      </w:r>
      <w:r w:rsidR="00042943" w:rsidRPr="00945C5B">
        <w:t>means the owner or occupier of property or premises who is liable to the Municipality for payment of a municipal account or part thereof;</w:t>
      </w:r>
    </w:p>
    <w:p w14:paraId="7EE01286" w14:textId="77777777" w:rsidR="00042943" w:rsidRPr="00945C5B" w:rsidRDefault="00042943" w:rsidP="00153983"/>
    <w:p w14:paraId="7533943D" w14:textId="77777777" w:rsidR="00AF689F" w:rsidRPr="00AF689F" w:rsidRDefault="00AF689F" w:rsidP="00153983">
      <w:r w:rsidRPr="00AF689F">
        <w:rPr>
          <w:b/>
        </w:rPr>
        <w:t xml:space="preserve">“Consumer Deposit” or “Deposit” </w:t>
      </w:r>
      <w:r w:rsidRPr="00AF689F">
        <w:t xml:space="preserve">is an amount paid by customer, to </w:t>
      </w:r>
      <w:r>
        <w:t>be held by the municipality</w:t>
      </w:r>
      <w:r w:rsidRPr="00AF689F">
        <w:t xml:space="preserve"> as security for the consumption of services. This consumer deposit will remain in place from the opening of an account until closure or termination of the account. It will be refunded on termination provided that the customer does not owe the municipality any debt on the said account or other accounts.</w:t>
      </w:r>
    </w:p>
    <w:p w14:paraId="56CAE836" w14:textId="77777777" w:rsidR="00AF689F" w:rsidRDefault="00AF689F" w:rsidP="00153983">
      <w:pPr>
        <w:rPr>
          <w:b/>
        </w:rPr>
      </w:pPr>
    </w:p>
    <w:p w14:paraId="413B49CA" w14:textId="77777777" w:rsidR="00042943" w:rsidRPr="00945C5B" w:rsidRDefault="00042943" w:rsidP="00153983">
      <w:r w:rsidRPr="00945C5B">
        <w:rPr>
          <w:b/>
        </w:rPr>
        <w:t>“Council”</w:t>
      </w:r>
      <w:r w:rsidRPr="00945C5B">
        <w:t xml:space="preserve"> means the Municipal Council of the Greater Tzaneen Municipality in terms of section 18 of the Municipal Structures Act, 1998 as amended</w:t>
      </w:r>
      <w:r w:rsidR="00D00512">
        <w:t xml:space="preserve"> </w:t>
      </w:r>
      <w:r w:rsidR="00D00512" w:rsidRPr="00E1272B">
        <w:rPr>
          <w:rFonts w:cs="Arial"/>
          <w:szCs w:val="22"/>
          <w:lang w:val="en-ZA" w:eastAsia="en-ZA"/>
        </w:rPr>
        <w:t>and or section 157(1) of the Constitution</w:t>
      </w:r>
      <w:r w:rsidRPr="00945C5B">
        <w:t xml:space="preserve">; </w:t>
      </w:r>
    </w:p>
    <w:p w14:paraId="1A8AB2FC" w14:textId="77777777" w:rsidR="00042943" w:rsidRPr="00945C5B" w:rsidRDefault="00042943" w:rsidP="00153983"/>
    <w:p w14:paraId="560136E7" w14:textId="77777777" w:rsidR="00042943" w:rsidRPr="00945C5B" w:rsidRDefault="00042943" w:rsidP="00153983">
      <w:r w:rsidRPr="00945C5B">
        <w:rPr>
          <w:b/>
          <w:bCs/>
        </w:rPr>
        <w:t xml:space="preserve">“Councillor” </w:t>
      </w:r>
      <w:r w:rsidRPr="00945C5B">
        <w:t>shall mean a member of the Council of the Greater Tzaneen Municipality;</w:t>
      </w:r>
    </w:p>
    <w:p w14:paraId="07A40F18" w14:textId="77777777" w:rsidR="00042943" w:rsidRPr="00945C5B" w:rsidRDefault="00042943" w:rsidP="00153983"/>
    <w:p w14:paraId="3BE3B0A9" w14:textId="77777777" w:rsidR="00042943" w:rsidRPr="00945C5B" w:rsidRDefault="00042943" w:rsidP="00153983">
      <w:r w:rsidRPr="00945C5B">
        <w:t>"</w:t>
      </w:r>
      <w:r w:rsidRPr="00945C5B">
        <w:rPr>
          <w:b/>
        </w:rPr>
        <w:t>Credit Control</w:t>
      </w:r>
      <w:r w:rsidRPr="00945C5B">
        <w:t>" means all the functions relating to the collection of monies owed by ratepayers and the users of municipal services;</w:t>
      </w:r>
    </w:p>
    <w:p w14:paraId="28FD0BED" w14:textId="77777777" w:rsidR="00042943" w:rsidRPr="00945C5B" w:rsidRDefault="00042943" w:rsidP="00153983"/>
    <w:p w14:paraId="0EBF5659" w14:textId="77777777" w:rsidR="002E377F" w:rsidRPr="00945C5B" w:rsidRDefault="002E377F" w:rsidP="00153983">
      <w:r w:rsidRPr="00945C5B">
        <w:t>“</w:t>
      </w:r>
      <w:r w:rsidRPr="00945C5B">
        <w:rPr>
          <w:b/>
        </w:rPr>
        <w:t>Credit Control and Debt Collection Policy”</w:t>
      </w:r>
      <w:r w:rsidRPr="00945C5B">
        <w:t xml:space="preserve"> means the Credit Control</w:t>
      </w:r>
      <w:r w:rsidR="00042943" w:rsidRPr="00945C5B">
        <w:t xml:space="preserve"> and Debt Collection Policy of the</w:t>
      </w:r>
      <w:r w:rsidRPr="00945C5B">
        <w:t xml:space="preserve"> municipality as adopted by Council in terms of section 96(b) of the Municipal Systems Act, 2000 as amended; </w:t>
      </w:r>
    </w:p>
    <w:p w14:paraId="5D60403D" w14:textId="77777777" w:rsidR="000318AA" w:rsidRPr="00945C5B" w:rsidRDefault="000318AA" w:rsidP="00153983"/>
    <w:p w14:paraId="508D4EEF" w14:textId="77777777" w:rsidR="000318AA" w:rsidRPr="00945C5B" w:rsidRDefault="000318AA" w:rsidP="00153983">
      <w:pPr>
        <w:rPr>
          <w:lang w:val="en-ZA"/>
        </w:rPr>
      </w:pPr>
      <w:r w:rsidRPr="00945C5B">
        <w:rPr>
          <w:lang w:val="en-ZA"/>
        </w:rPr>
        <w:t>"</w:t>
      </w:r>
      <w:r w:rsidRPr="00945C5B">
        <w:rPr>
          <w:b/>
          <w:lang w:val="en-ZA"/>
        </w:rPr>
        <w:t>Debt Collectors</w:t>
      </w:r>
      <w:r w:rsidRPr="00945C5B">
        <w:rPr>
          <w:lang w:val="en-ZA"/>
        </w:rPr>
        <w:t xml:space="preserve">" means an external person or entity appointed by the Municipality to collect monies due and payable to the Municipality, subject to the conditions contained </w:t>
      </w:r>
      <w:r w:rsidR="00AA177B" w:rsidRPr="00945C5B">
        <w:rPr>
          <w:lang w:val="en-ZA"/>
        </w:rPr>
        <w:t>in this policy</w:t>
      </w:r>
      <w:r w:rsidRPr="00945C5B">
        <w:rPr>
          <w:lang w:val="en-ZA"/>
        </w:rPr>
        <w:t>;</w:t>
      </w:r>
    </w:p>
    <w:p w14:paraId="5819FA71" w14:textId="77777777" w:rsidR="00474280" w:rsidRPr="00945C5B" w:rsidRDefault="00474280" w:rsidP="00153983">
      <w:pPr>
        <w:rPr>
          <w:lang w:val="en-ZA"/>
        </w:rPr>
      </w:pPr>
    </w:p>
    <w:p w14:paraId="77A9B629" w14:textId="77777777" w:rsidR="000B108B" w:rsidRPr="00945C5B" w:rsidRDefault="000B108B" w:rsidP="00153983">
      <w:pPr>
        <w:rPr>
          <w:lang w:val="en-ZA"/>
        </w:rPr>
      </w:pPr>
      <w:r w:rsidRPr="00945C5B">
        <w:rPr>
          <w:lang w:val="en-ZA"/>
        </w:rPr>
        <w:t>"</w:t>
      </w:r>
      <w:r w:rsidRPr="00945C5B">
        <w:rPr>
          <w:b/>
          <w:lang w:val="en-ZA"/>
        </w:rPr>
        <w:t>Defaulter</w:t>
      </w:r>
      <w:r w:rsidRPr="00945C5B">
        <w:rPr>
          <w:lang w:val="en-ZA"/>
        </w:rPr>
        <w:t xml:space="preserve">" means any </w:t>
      </w:r>
      <w:r w:rsidR="001141C1" w:rsidRPr="00945C5B">
        <w:rPr>
          <w:lang w:val="en-ZA"/>
        </w:rPr>
        <w:t>client</w:t>
      </w:r>
      <w:r w:rsidRPr="00945C5B">
        <w:rPr>
          <w:lang w:val="en-ZA"/>
        </w:rPr>
        <w:t xml:space="preserve"> who owes arrears to the Municipality;</w:t>
      </w:r>
    </w:p>
    <w:p w14:paraId="44BE3F6D" w14:textId="77777777" w:rsidR="00945C5B" w:rsidRPr="00945C5B" w:rsidRDefault="00945C5B" w:rsidP="00945C5B">
      <w:pPr>
        <w:rPr>
          <w:b/>
        </w:rPr>
      </w:pPr>
    </w:p>
    <w:p w14:paraId="51940E3D" w14:textId="77777777" w:rsidR="00945C5B" w:rsidRPr="00945C5B" w:rsidRDefault="00945C5B" w:rsidP="00945C5B">
      <w:r w:rsidRPr="00945C5B">
        <w:rPr>
          <w:b/>
        </w:rPr>
        <w:t>“Delegated”</w:t>
      </w:r>
      <w:r w:rsidRPr="00945C5B">
        <w:t xml:space="preserve"> means delegated in terms of section 59 of the Municipal Systems</w:t>
      </w:r>
    </w:p>
    <w:p w14:paraId="37F32B9A" w14:textId="77777777" w:rsidR="00945C5B" w:rsidRPr="00945C5B" w:rsidRDefault="00945C5B" w:rsidP="00945C5B">
      <w:r w:rsidRPr="00945C5B">
        <w:t xml:space="preserve">Act, 2000 as amended; </w:t>
      </w:r>
    </w:p>
    <w:p w14:paraId="06DC8CF0" w14:textId="77777777" w:rsidR="000B108B" w:rsidRPr="00945C5B" w:rsidRDefault="000B108B" w:rsidP="00153983">
      <w:pPr>
        <w:rPr>
          <w:lang w:val="en-ZA"/>
        </w:rPr>
      </w:pPr>
    </w:p>
    <w:p w14:paraId="56178C6F" w14:textId="77777777" w:rsidR="000B108B" w:rsidRPr="00945C5B" w:rsidRDefault="000B108B" w:rsidP="00153983">
      <w:pPr>
        <w:rPr>
          <w:lang w:val="en-ZA"/>
        </w:rPr>
      </w:pPr>
      <w:r w:rsidRPr="00945C5B">
        <w:rPr>
          <w:lang w:val="en-ZA"/>
        </w:rPr>
        <w:t>"</w:t>
      </w:r>
      <w:r w:rsidRPr="00945C5B">
        <w:rPr>
          <w:b/>
          <w:lang w:val="en-ZA"/>
        </w:rPr>
        <w:t>Delivery Date</w:t>
      </w:r>
      <w:r w:rsidRPr="00945C5B">
        <w:rPr>
          <w:lang w:val="en-ZA"/>
        </w:rPr>
        <w:t>" shall mean the date on which the periodic account is delivered to the customer or 3 days after the date the account was posted, whichever is the first;</w:t>
      </w:r>
    </w:p>
    <w:p w14:paraId="60734F78" w14:textId="77777777" w:rsidR="000B108B" w:rsidRPr="00945C5B" w:rsidRDefault="000B108B" w:rsidP="00153983">
      <w:pPr>
        <w:rPr>
          <w:lang w:val="en-ZA"/>
        </w:rPr>
      </w:pPr>
    </w:p>
    <w:p w14:paraId="42BCA3EE" w14:textId="77777777" w:rsidR="000B108B" w:rsidRPr="00945C5B" w:rsidRDefault="000B108B" w:rsidP="00153983">
      <w:pPr>
        <w:rPr>
          <w:lang w:val="en-ZA"/>
        </w:rPr>
      </w:pPr>
      <w:r w:rsidRPr="00945C5B">
        <w:rPr>
          <w:lang w:val="en-ZA"/>
        </w:rPr>
        <w:lastRenderedPageBreak/>
        <w:t>“</w:t>
      </w:r>
      <w:r w:rsidRPr="00945C5B">
        <w:rPr>
          <w:b/>
          <w:lang w:val="en-ZA"/>
        </w:rPr>
        <w:t>Domestic Customer or User</w:t>
      </w:r>
      <w:r w:rsidRPr="00945C5B">
        <w:rPr>
          <w:lang w:val="en-ZA"/>
        </w:rPr>
        <w:t xml:space="preserve">” of municipal services shall mean the person or household </w:t>
      </w:r>
      <w:r w:rsidR="001141C1" w:rsidRPr="00945C5B">
        <w:rPr>
          <w:lang w:val="en-ZA"/>
        </w:rPr>
        <w:t xml:space="preserve">to </w:t>
      </w:r>
      <w:r w:rsidRPr="00945C5B">
        <w:rPr>
          <w:lang w:val="en-ZA"/>
        </w:rPr>
        <w:t>which municipal services are rendered in respect of “residential property” as defined below;</w:t>
      </w:r>
    </w:p>
    <w:p w14:paraId="59E9CC88" w14:textId="77777777" w:rsidR="000B108B" w:rsidRPr="00945C5B" w:rsidRDefault="000B108B" w:rsidP="00153983">
      <w:pPr>
        <w:rPr>
          <w:lang w:val="en-ZA"/>
        </w:rPr>
      </w:pPr>
    </w:p>
    <w:p w14:paraId="79586CE5" w14:textId="77777777" w:rsidR="000B108B" w:rsidRPr="00945C5B" w:rsidRDefault="000B108B" w:rsidP="00153983">
      <w:pPr>
        <w:rPr>
          <w:lang w:val="en-ZA"/>
        </w:rPr>
      </w:pPr>
      <w:r w:rsidRPr="00945C5B">
        <w:rPr>
          <w:lang w:val="en-ZA"/>
        </w:rPr>
        <w:t>"</w:t>
      </w:r>
      <w:r w:rsidRPr="00945C5B">
        <w:rPr>
          <w:b/>
          <w:lang w:val="en-ZA"/>
        </w:rPr>
        <w:t>Due Date</w:t>
      </w:r>
      <w:r w:rsidRPr="00945C5B">
        <w:rPr>
          <w:lang w:val="en-ZA"/>
        </w:rPr>
        <w:t>" in relation to rates and services -rates due in respect of any immovable property, means the date for payment indicated on the account, in the case where rates and services are levied on a monthly ba</w:t>
      </w:r>
      <w:r w:rsidR="001141C1" w:rsidRPr="00945C5B">
        <w:rPr>
          <w:lang w:val="en-ZA"/>
        </w:rPr>
        <w:t>sis, the due date shall be the 25</w:t>
      </w:r>
      <w:r w:rsidRPr="00945C5B">
        <w:rPr>
          <w:lang w:val="en-ZA"/>
        </w:rPr>
        <w:t>th of each month</w:t>
      </w:r>
    </w:p>
    <w:p w14:paraId="5056982F" w14:textId="77777777" w:rsidR="000B108B" w:rsidRPr="00945C5B" w:rsidRDefault="000B108B" w:rsidP="00153983">
      <w:pPr>
        <w:rPr>
          <w:lang w:val="en-ZA"/>
        </w:rPr>
      </w:pPr>
    </w:p>
    <w:p w14:paraId="25191AD1" w14:textId="77777777" w:rsidR="00474280" w:rsidRPr="00945C5B" w:rsidRDefault="000B108B" w:rsidP="00153983">
      <w:pPr>
        <w:rPr>
          <w:lang w:val="en-ZA"/>
        </w:rPr>
      </w:pPr>
      <w:r w:rsidRPr="00945C5B">
        <w:rPr>
          <w:lang w:val="en-ZA"/>
        </w:rPr>
        <w:t>“</w:t>
      </w:r>
      <w:r w:rsidRPr="00945C5B">
        <w:rPr>
          <w:b/>
          <w:lang w:val="en-ZA"/>
        </w:rPr>
        <w:t>Dwelling</w:t>
      </w:r>
      <w:r w:rsidRPr="00945C5B">
        <w:rPr>
          <w:lang w:val="en-ZA"/>
        </w:rPr>
        <w:t>” means a building, structure or place of shelter to live in or conduct business from;</w:t>
      </w:r>
    </w:p>
    <w:p w14:paraId="4F26924D" w14:textId="77777777" w:rsidR="002E377F" w:rsidRPr="00945C5B" w:rsidRDefault="002E377F" w:rsidP="00153983"/>
    <w:p w14:paraId="15C76DAA" w14:textId="77777777" w:rsidR="000B108B" w:rsidRPr="00945C5B" w:rsidRDefault="000B108B" w:rsidP="00153983">
      <w:r w:rsidRPr="00945C5B">
        <w:t>"</w:t>
      </w:r>
      <w:r w:rsidRPr="00945C5B">
        <w:rPr>
          <w:b/>
        </w:rPr>
        <w:t>Electricity Charges</w:t>
      </w:r>
      <w:r w:rsidRPr="00945C5B">
        <w:t>" means service charges in respect of the provision of electricity;</w:t>
      </w:r>
    </w:p>
    <w:p w14:paraId="1EC6D67F" w14:textId="77777777" w:rsidR="001141C1" w:rsidRPr="00945C5B" w:rsidRDefault="001141C1" w:rsidP="00153983"/>
    <w:p w14:paraId="4D1F8168" w14:textId="77777777" w:rsidR="000B108B" w:rsidRPr="00D00512" w:rsidRDefault="00D00512" w:rsidP="00D00512">
      <w:pPr>
        <w:spacing w:line="240" w:lineRule="auto"/>
        <w:rPr>
          <w:rFonts w:cs="Arial"/>
          <w:szCs w:val="22"/>
          <w:lang w:val="en-ZA" w:eastAsia="en-ZA"/>
        </w:rPr>
      </w:pPr>
      <w:r w:rsidRPr="00E1272B">
        <w:rPr>
          <w:rFonts w:cs="Arial"/>
          <w:b/>
          <w:szCs w:val="22"/>
          <w:lang w:val="en-ZA" w:eastAsia="en-ZA"/>
        </w:rPr>
        <w:t xml:space="preserve">“Financial Year” </w:t>
      </w:r>
      <w:r w:rsidRPr="00E1272B">
        <w:rPr>
          <w:rFonts w:cs="Arial"/>
          <w:szCs w:val="22"/>
          <w:lang w:val="en-ZA" w:eastAsia="en-ZA"/>
        </w:rPr>
        <w:t>means the municipality</w:t>
      </w:r>
      <w:r>
        <w:rPr>
          <w:rFonts w:cs="Arial"/>
          <w:lang w:val="en-ZA" w:eastAsia="en-ZA"/>
        </w:rPr>
        <w:t>’s</w:t>
      </w:r>
      <w:r w:rsidRPr="00E1272B">
        <w:rPr>
          <w:rFonts w:cs="Arial"/>
          <w:szCs w:val="22"/>
          <w:lang w:val="en-ZA" w:eastAsia="en-ZA"/>
        </w:rPr>
        <w:t xml:space="preserve"> financial year starting on the 1</w:t>
      </w:r>
      <w:r w:rsidRPr="00E1272B">
        <w:rPr>
          <w:rFonts w:cs="Arial"/>
          <w:szCs w:val="22"/>
          <w:vertAlign w:val="superscript"/>
          <w:lang w:val="en-ZA" w:eastAsia="en-ZA"/>
        </w:rPr>
        <w:t>st</w:t>
      </w:r>
      <w:r w:rsidRPr="00E1272B">
        <w:rPr>
          <w:rFonts w:cs="Arial"/>
          <w:szCs w:val="22"/>
          <w:lang w:val="en-ZA" w:eastAsia="en-ZA"/>
        </w:rPr>
        <w:t xml:space="preserve"> July and ending at</w:t>
      </w:r>
      <w:r>
        <w:rPr>
          <w:rFonts w:cs="Arial"/>
          <w:szCs w:val="22"/>
          <w:lang w:val="en-ZA" w:eastAsia="en-ZA"/>
        </w:rPr>
        <w:t xml:space="preserve"> 30 June of the following year</w:t>
      </w:r>
      <w:r w:rsidR="000B108B" w:rsidRPr="00945C5B">
        <w:t>;</w:t>
      </w:r>
    </w:p>
    <w:p w14:paraId="4CB44042" w14:textId="77777777" w:rsidR="000B108B" w:rsidRPr="00945C5B" w:rsidRDefault="000B108B" w:rsidP="00153983"/>
    <w:p w14:paraId="3A11F6C6" w14:textId="77777777" w:rsidR="002E377F" w:rsidRPr="00945C5B" w:rsidRDefault="002E377F" w:rsidP="00153983">
      <w:r w:rsidRPr="00945C5B">
        <w:rPr>
          <w:b/>
        </w:rPr>
        <w:t>“Greater Tzaneen Municipality”</w:t>
      </w:r>
      <w:r w:rsidRPr="00945C5B">
        <w:t xml:space="preserve"> means such municipality established in terms of section 12 of the Local Government Municipal Structures Act, 1998 (Act 117 of 1998);</w:t>
      </w:r>
    </w:p>
    <w:p w14:paraId="5E34D8C1" w14:textId="77777777" w:rsidR="002E377F" w:rsidRPr="00945C5B" w:rsidRDefault="002E377F" w:rsidP="00153983"/>
    <w:p w14:paraId="2C6C4140" w14:textId="77777777" w:rsidR="002E377F" w:rsidRPr="00945C5B" w:rsidRDefault="002E377F" w:rsidP="00153983">
      <w:r w:rsidRPr="00945C5B">
        <w:rPr>
          <w:b/>
        </w:rPr>
        <w:t>“Illegal Connection”</w:t>
      </w:r>
      <w:r w:rsidRPr="00945C5B">
        <w:t xml:space="preserve"> means any connection or reconnection of a property or </w:t>
      </w:r>
      <w:r w:rsidRPr="00035F5D">
        <w:t>premises to</w:t>
      </w:r>
      <w:r w:rsidRPr="00945C5B">
        <w:t xml:space="preserve"> the water and/or electricity reticulation network of the municipality, in contravention of this </w:t>
      </w:r>
      <w:r w:rsidR="000B108B" w:rsidRPr="00945C5B">
        <w:t>policy and related By-l</w:t>
      </w:r>
      <w:r w:rsidRPr="00945C5B">
        <w:t>aw</w:t>
      </w:r>
      <w:r w:rsidR="000B108B" w:rsidRPr="00945C5B">
        <w:t>, any other B</w:t>
      </w:r>
      <w:r w:rsidRPr="00945C5B">
        <w:t>y-law of the municipality, act or regulation;</w:t>
      </w:r>
    </w:p>
    <w:p w14:paraId="5010059F" w14:textId="77777777" w:rsidR="002E377F" w:rsidRPr="00945C5B" w:rsidRDefault="002E377F" w:rsidP="00153983"/>
    <w:p w14:paraId="11B488A5" w14:textId="77777777" w:rsidR="002E377F" w:rsidRPr="00945C5B" w:rsidRDefault="002E377F" w:rsidP="00153983">
      <w:r w:rsidRPr="00945C5B">
        <w:t>“</w:t>
      </w:r>
      <w:r w:rsidRPr="00945C5B">
        <w:rPr>
          <w:b/>
          <w:bCs/>
        </w:rPr>
        <w:t>Indigent</w:t>
      </w:r>
      <w:r w:rsidRPr="00945C5B">
        <w:t>” means a household who cannot afford to make a full monetary contribution towards rates and service charges as determined by Council;</w:t>
      </w:r>
    </w:p>
    <w:p w14:paraId="55EADA49" w14:textId="77777777" w:rsidR="002E377F" w:rsidRPr="00945C5B" w:rsidRDefault="002E377F" w:rsidP="00153983"/>
    <w:p w14:paraId="2DC51323" w14:textId="6EB11FBD" w:rsidR="000B108B" w:rsidRPr="00EB35A3" w:rsidRDefault="000B108B" w:rsidP="00153983">
      <w:pPr>
        <w:rPr>
          <w:lang w:val="en-ZA"/>
        </w:rPr>
      </w:pPr>
      <w:r w:rsidRPr="00945C5B">
        <w:rPr>
          <w:lang w:val="en-ZA"/>
        </w:rPr>
        <w:t>"</w:t>
      </w:r>
      <w:r w:rsidRPr="00945C5B">
        <w:rPr>
          <w:b/>
          <w:lang w:val="en-ZA"/>
        </w:rPr>
        <w:t>Interest</w:t>
      </w:r>
      <w:r w:rsidRPr="00945C5B">
        <w:rPr>
          <w:lang w:val="en-ZA"/>
        </w:rPr>
        <w:t>" mea</w:t>
      </w:r>
      <w:r w:rsidR="00890B48">
        <w:rPr>
          <w:lang w:val="en-ZA"/>
        </w:rPr>
        <w:t xml:space="preserve">ns the charge levied on arrears. Rates arrears </w:t>
      </w:r>
      <w:r w:rsidR="00890B48" w:rsidRPr="00F15815">
        <w:rPr>
          <w:lang w:val="en-ZA"/>
        </w:rPr>
        <w:t>interest</w:t>
      </w:r>
      <w:r w:rsidRPr="00F15815">
        <w:rPr>
          <w:lang w:val="en-ZA"/>
        </w:rPr>
        <w:t xml:space="preserve"> </w:t>
      </w:r>
      <w:r w:rsidR="00372A70" w:rsidRPr="00F15815">
        <w:rPr>
          <w:lang w:val="en-ZA"/>
        </w:rPr>
        <w:t xml:space="preserve">are </w:t>
      </w:r>
      <w:r w:rsidRPr="00F15815">
        <w:rPr>
          <w:lang w:val="en-ZA"/>
        </w:rPr>
        <w:t>calculated a</w:t>
      </w:r>
      <w:r w:rsidR="00372A70" w:rsidRPr="00F15815">
        <w:rPr>
          <w:lang w:val="en-ZA"/>
        </w:rPr>
        <w:t>t</w:t>
      </w:r>
      <w:r w:rsidRPr="00F15815">
        <w:rPr>
          <w:lang w:val="en-ZA"/>
        </w:rPr>
        <w:t xml:space="preserve"> the prime rate</w:t>
      </w:r>
      <w:r w:rsidR="001141C1" w:rsidRPr="00F15815">
        <w:rPr>
          <w:lang w:val="en-ZA"/>
        </w:rPr>
        <w:t xml:space="preserve"> plus one percent</w:t>
      </w:r>
      <w:r w:rsidR="00890B48" w:rsidRPr="00F15815">
        <w:rPr>
          <w:lang w:val="en-ZA"/>
        </w:rPr>
        <w:t xml:space="preserve"> as on 1 July each year</w:t>
      </w:r>
      <w:r w:rsidRPr="00F15815">
        <w:rPr>
          <w:lang w:val="en-ZA"/>
        </w:rPr>
        <w:t>, charged by the bank which holds the Muni</w:t>
      </w:r>
      <w:r w:rsidR="00890B48" w:rsidRPr="00F15815">
        <w:rPr>
          <w:lang w:val="en-ZA"/>
        </w:rPr>
        <w:t>cipality’s primary bank account.</w:t>
      </w:r>
      <w:r w:rsidRPr="00F15815">
        <w:rPr>
          <w:lang w:val="en-ZA"/>
        </w:rPr>
        <w:t xml:space="preserve"> </w:t>
      </w:r>
      <w:r w:rsidR="00890B48" w:rsidRPr="00F15815">
        <w:rPr>
          <w:lang w:val="en-ZA"/>
        </w:rPr>
        <w:t xml:space="preserve">Interest on services arrears </w:t>
      </w:r>
      <w:r w:rsidR="00372A70" w:rsidRPr="00F15815">
        <w:rPr>
          <w:lang w:val="en-ZA"/>
        </w:rPr>
        <w:t>are</w:t>
      </w:r>
      <w:r w:rsidRPr="00F15815">
        <w:rPr>
          <w:lang w:val="en-ZA"/>
        </w:rPr>
        <w:t xml:space="preserve"> determined </w:t>
      </w:r>
      <w:r w:rsidR="001141C1" w:rsidRPr="00F15815">
        <w:rPr>
          <w:lang w:val="en-ZA"/>
        </w:rPr>
        <w:t xml:space="preserve">annually </w:t>
      </w:r>
      <w:r w:rsidRPr="00F15815">
        <w:rPr>
          <w:lang w:val="en-ZA"/>
        </w:rPr>
        <w:t xml:space="preserve">by Council </w:t>
      </w:r>
      <w:r w:rsidR="001141C1" w:rsidRPr="00F15815">
        <w:rPr>
          <w:lang w:val="en-ZA"/>
        </w:rPr>
        <w:t xml:space="preserve">and included </w:t>
      </w:r>
      <w:r w:rsidR="00372A70" w:rsidRPr="00F15815">
        <w:rPr>
          <w:lang w:val="en-ZA"/>
        </w:rPr>
        <w:t xml:space="preserve">in the </w:t>
      </w:r>
      <w:r w:rsidR="001141C1" w:rsidRPr="00F15815">
        <w:rPr>
          <w:lang w:val="en-ZA"/>
        </w:rPr>
        <w:t xml:space="preserve">annual budget </w:t>
      </w:r>
      <w:r w:rsidR="00372A70" w:rsidRPr="00F15815">
        <w:rPr>
          <w:lang w:val="en-ZA"/>
        </w:rPr>
        <w:t xml:space="preserve">report </w:t>
      </w:r>
      <w:r w:rsidR="001141C1" w:rsidRPr="00F15815">
        <w:rPr>
          <w:lang w:val="en-ZA"/>
        </w:rPr>
        <w:t>and tariffs of the Municipality;</w:t>
      </w:r>
    </w:p>
    <w:p w14:paraId="7C7BFFC6" w14:textId="77777777" w:rsidR="000B108B" w:rsidRPr="00EB35A3" w:rsidRDefault="000B108B" w:rsidP="00153983"/>
    <w:p w14:paraId="3C105BDF" w14:textId="77777777" w:rsidR="002E377F" w:rsidRPr="00EB35A3" w:rsidRDefault="002E377F" w:rsidP="00153983">
      <w:r w:rsidRPr="00EB35A3">
        <w:rPr>
          <w:b/>
        </w:rPr>
        <w:t>“Municipal Account”</w:t>
      </w:r>
      <w:r w:rsidRPr="00EB35A3">
        <w:t xml:space="preserve"> means an account in terms </w:t>
      </w:r>
      <w:r w:rsidRPr="00D2739B">
        <w:t>of this policy</w:t>
      </w:r>
      <w:r w:rsidRPr="00EB35A3">
        <w:t>;</w:t>
      </w:r>
    </w:p>
    <w:p w14:paraId="5AA1471D" w14:textId="77777777" w:rsidR="002E377F" w:rsidRPr="00EB35A3" w:rsidRDefault="002E377F" w:rsidP="00153983"/>
    <w:p w14:paraId="7831F9D9" w14:textId="77777777" w:rsidR="002E377F" w:rsidRPr="00945C5B" w:rsidRDefault="002E377F" w:rsidP="00153983">
      <w:r w:rsidRPr="00945C5B">
        <w:rPr>
          <w:b/>
        </w:rPr>
        <w:t>“Municipal Systems Act”</w:t>
      </w:r>
      <w:r w:rsidRPr="00945C5B">
        <w:t xml:space="preserve"> means the Local Government Municipal Systems Act, 2000 (Act 32 of 2000) as amended;</w:t>
      </w:r>
    </w:p>
    <w:p w14:paraId="304B03A0" w14:textId="77777777" w:rsidR="000B108B" w:rsidRPr="00945C5B" w:rsidRDefault="000B108B" w:rsidP="00153983"/>
    <w:p w14:paraId="48D6EC76" w14:textId="77777777" w:rsidR="002E377F" w:rsidRPr="00945C5B" w:rsidRDefault="000B108B" w:rsidP="00153983">
      <w:r w:rsidRPr="00945C5B">
        <w:t>“</w:t>
      </w:r>
      <w:r w:rsidRPr="00945C5B">
        <w:rPr>
          <w:b/>
        </w:rPr>
        <w:t>Municipal Tariff</w:t>
      </w:r>
      <w:r w:rsidRPr="00945C5B">
        <w:t>” shall mean a tariff for services which the Municipality may set for the provision of a service to the local community, and may include a surcharge on such service. Tariffs for major services shall mean tariffs set for the supply and consumption or usage of electricity, water, sewerage and refuse removal, and minor tariffs shall mean al other tariffs, charges, fees, rentals or fines levied or imposed by the Municipality in respect of other services supplied including services incidental to the provision of the major services;</w:t>
      </w:r>
    </w:p>
    <w:p w14:paraId="783A54D0" w14:textId="77777777" w:rsidR="001141C1" w:rsidRPr="00945C5B" w:rsidRDefault="001141C1" w:rsidP="001141C1">
      <w:pPr>
        <w:rPr>
          <w:b/>
        </w:rPr>
      </w:pPr>
    </w:p>
    <w:p w14:paraId="70D4A99E" w14:textId="77777777" w:rsidR="00945C5B" w:rsidRPr="00945C5B" w:rsidRDefault="00945C5B" w:rsidP="00945C5B">
      <w:r w:rsidRPr="00945C5B">
        <w:rPr>
          <w:b/>
        </w:rPr>
        <w:t xml:space="preserve">“Municipality” </w:t>
      </w:r>
      <w:r w:rsidR="00D00512">
        <w:t>means</w:t>
      </w:r>
      <w:r w:rsidRPr="00945C5B">
        <w:t xml:space="preserve"> the Greater Tzaneen Municipality;</w:t>
      </w:r>
    </w:p>
    <w:p w14:paraId="297C0E8E" w14:textId="77777777" w:rsidR="00945C5B" w:rsidRPr="00945C5B" w:rsidRDefault="00945C5B" w:rsidP="00945C5B"/>
    <w:p w14:paraId="174736AE" w14:textId="77777777" w:rsidR="00945C5B" w:rsidRPr="00945C5B" w:rsidRDefault="00945C5B" w:rsidP="00945C5B">
      <w:r w:rsidRPr="00945C5B">
        <w:rPr>
          <w:b/>
        </w:rPr>
        <w:t>“National Credit Act”</w:t>
      </w:r>
      <w:r w:rsidRPr="00945C5B">
        <w:t xml:space="preserve"> refers to the National Credit Act, No 34 of 2005</w:t>
      </w:r>
    </w:p>
    <w:p w14:paraId="22096391" w14:textId="77777777" w:rsidR="00945C5B" w:rsidRPr="00945C5B" w:rsidRDefault="00945C5B" w:rsidP="00945C5B"/>
    <w:p w14:paraId="5D3D678C" w14:textId="77777777" w:rsidR="00945C5B" w:rsidRPr="00945C5B" w:rsidRDefault="00945C5B" w:rsidP="00945C5B">
      <w:r w:rsidRPr="00945C5B">
        <w:rPr>
          <w:b/>
        </w:rPr>
        <w:lastRenderedPageBreak/>
        <w:t>“Notice of Termination of Services”</w:t>
      </w:r>
      <w:r w:rsidRPr="00945C5B">
        <w:t xml:space="preserve"> means a form to be completed by a client when closing his/her municipal account;</w:t>
      </w:r>
    </w:p>
    <w:p w14:paraId="17BA56B4" w14:textId="77777777" w:rsidR="00945C5B" w:rsidRPr="00945C5B" w:rsidRDefault="00945C5B" w:rsidP="001141C1">
      <w:pPr>
        <w:rPr>
          <w:b/>
        </w:rPr>
      </w:pPr>
    </w:p>
    <w:p w14:paraId="629CFFFF" w14:textId="77777777" w:rsidR="00945C5B" w:rsidRPr="00945C5B" w:rsidRDefault="00945C5B" w:rsidP="00945C5B">
      <w:r w:rsidRPr="00945C5B">
        <w:rPr>
          <w:b/>
        </w:rPr>
        <w:t>“Occupier”</w:t>
      </w:r>
      <w:r w:rsidRPr="00945C5B">
        <w:t xml:space="preserve"> means a person who occupies a property, dwelling or premises or any part thereof, whether such occupation is lawful or otherwise;</w:t>
      </w:r>
    </w:p>
    <w:p w14:paraId="3C15B3DA" w14:textId="77777777" w:rsidR="00945C5B" w:rsidRPr="00945C5B" w:rsidRDefault="00945C5B" w:rsidP="001141C1">
      <w:pPr>
        <w:rPr>
          <w:b/>
        </w:rPr>
      </w:pPr>
    </w:p>
    <w:p w14:paraId="27A18059" w14:textId="77777777" w:rsidR="000B108B" w:rsidRPr="00945C5B" w:rsidRDefault="001141C1" w:rsidP="001141C1">
      <w:r w:rsidRPr="00945C5B">
        <w:rPr>
          <w:b/>
        </w:rPr>
        <w:t>“Owner”</w:t>
      </w:r>
      <w:r w:rsidRPr="00945C5B">
        <w:t xml:space="preserve"> means a person, being the registered owner of a property in terms of the Deeds Regist</w:t>
      </w:r>
      <w:r w:rsidR="00945C5B" w:rsidRPr="00945C5B">
        <w:t xml:space="preserve">ries Act; 1937 (Act 47 of 1937) and </w:t>
      </w:r>
      <w:r w:rsidR="000B108B" w:rsidRPr="00945C5B">
        <w:t>in relati</w:t>
      </w:r>
      <w:r w:rsidRPr="00945C5B">
        <w:t xml:space="preserve">on to immovable property means </w:t>
      </w:r>
      <w:r w:rsidR="000B108B" w:rsidRPr="00945C5B">
        <w:t>the person in whom is vested the legal title thereto provided that:-</w:t>
      </w:r>
    </w:p>
    <w:p w14:paraId="79C59B1D" w14:textId="77777777" w:rsidR="001141C1" w:rsidRPr="00945C5B" w:rsidRDefault="000B108B" w:rsidP="000047D8">
      <w:pPr>
        <w:pStyle w:val="ListParagraph"/>
        <w:numPr>
          <w:ilvl w:val="0"/>
          <w:numId w:val="18"/>
        </w:numPr>
      </w:pPr>
      <w:r w:rsidRPr="00945C5B">
        <w:t>the lessee of immovable property which is leased for a period of not less than thirty years, whether the lease is registered or not, shall be deemed to be the owner thereof;</w:t>
      </w:r>
    </w:p>
    <w:p w14:paraId="2CDC9E00" w14:textId="77777777" w:rsidR="000B108B" w:rsidRPr="00945C5B" w:rsidRDefault="000B108B" w:rsidP="000047D8">
      <w:pPr>
        <w:pStyle w:val="ListParagraph"/>
        <w:numPr>
          <w:ilvl w:val="0"/>
          <w:numId w:val="18"/>
        </w:numPr>
      </w:pPr>
      <w:r w:rsidRPr="00945C5B">
        <w:t>the occupier of immovable property occupied under a service servitude or right analogous thereto, shall be deemed to be the owner thereof;</w:t>
      </w:r>
    </w:p>
    <w:p w14:paraId="26A62039" w14:textId="77777777" w:rsidR="000B108B" w:rsidRPr="00945C5B" w:rsidRDefault="000B108B" w:rsidP="000047D8">
      <w:pPr>
        <w:pStyle w:val="ListParagraph"/>
        <w:numPr>
          <w:ilvl w:val="0"/>
          <w:numId w:val="18"/>
        </w:numPr>
      </w:pPr>
      <w:r w:rsidRPr="00945C5B">
        <w:t>if the owner is dead or insolvent or has assigned his or her estate for the benefit of his creditors, has been placed under curator ship by order of court or is a company being wound up or under judicial management, the person in whom the administration of such property is vested as executor, administrator, trustee, assignee, curator, liquidator or judicial manager, as the case may be, shall be deemed to be the owner thereof;</w:t>
      </w:r>
    </w:p>
    <w:p w14:paraId="4E2EE35A" w14:textId="77777777" w:rsidR="000B108B" w:rsidRPr="00945C5B" w:rsidRDefault="000B108B" w:rsidP="00153983"/>
    <w:p w14:paraId="77D4D9D2" w14:textId="77777777" w:rsidR="002E377F" w:rsidRPr="00945C5B" w:rsidRDefault="002E377F" w:rsidP="00153983">
      <w:r w:rsidRPr="00945C5B">
        <w:rPr>
          <w:b/>
        </w:rPr>
        <w:t>“Person”</w:t>
      </w:r>
      <w:r w:rsidRPr="00945C5B">
        <w:t xml:space="preserve"> includes a natural person and a juristic person;</w:t>
      </w:r>
    </w:p>
    <w:p w14:paraId="3BB53D3C" w14:textId="77777777" w:rsidR="002E377F" w:rsidRPr="00945C5B" w:rsidRDefault="002E377F" w:rsidP="00153983"/>
    <w:p w14:paraId="32FAE8A9" w14:textId="77777777" w:rsidR="002E377F" w:rsidRPr="00945C5B" w:rsidRDefault="002E377F" w:rsidP="00153983">
      <w:r w:rsidRPr="00945C5B">
        <w:rPr>
          <w:b/>
        </w:rPr>
        <w:t>“Premises”</w:t>
      </w:r>
      <w:r w:rsidRPr="00945C5B">
        <w:t xml:space="preserve"> means a portion of a property, for which a separate municipal account is rendered;</w:t>
      </w:r>
    </w:p>
    <w:p w14:paraId="5EBC6845" w14:textId="77777777" w:rsidR="002E377F" w:rsidRPr="00945C5B" w:rsidRDefault="002E377F" w:rsidP="00153983"/>
    <w:p w14:paraId="7CF906D7" w14:textId="77777777" w:rsidR="002E377F" w:rsidRPr="00945C5B" w:rsidRDefault="002E377F" w:rsidP="00153983">
      <w:r w:rsidRPr="00945C5B">
        <w:rPr>
          <w:b/>
        </w:rPr>
        <w:t>“Property”</w:t>
      </w:r>
      <w:r w:rsidRPr="00945C5B">
        <w:t xml:space="preserve"> means a property registered under separate title in terms of the Deeds Registries Act, 1937 (Act 47 of 1937);</w:t>
      </w:r>
    </w:p>
    <w:p w14:paraId="788855E5" w14:textId="77777777" w:rsidR="002E377F" w:rsidRPr="00945C5B" w:rsidRDefault="002E377F" w:rsidP="00153983"/>
    <w:p w14:paraId="215432B2" w14:textId="77777777" w:rsidR="002E377F" w:rsidRPr="00945C5B" w:rsidRDefault="002E377F" w:rsidP="00153983">
      <w:r w:rsidRPr="00945C5B">
        <w:rPr>
          <w:b/>
        </w:rPr>
        <w:t>“Service Agreement”</w:t>
      </w:r>
      <w:r w:rsidRPr="00945C5B">
        <w:t xml:space="preserve"> </w:t>
      </w:r>
      <w:r w:rsidR="004B5EEC" w:rsidRPr="00945C5B">
        <w:t>means an agreement between the Municipality or an institution or persons mentioned in section 76(b) of the Local Government: Municipal Systems Act 32 of 2000 and a customer</w:t>
      </w:r>
      <w:r w:rsidRPr="00945C5B">
        <w:t>.</w:t>
      </w:r>
    </w:p>
    <w:p w14:paraId="36299DEC" w14:textId="77777777" w:rsidR="00945C5B" w:rsidRPr="00945C5B" w:rsidRDefault="00945C5B" w:rsidP="00945C5B">
      <w:pPr>
        <w:rPr>
          <w:b/>
        </w:rPr>
      </w:pPr>
    </w:p>
    <w:p w14:paraId="759C369B" w14:textId="77777777" w:rsidR="00945C5B" w:rsidRPr="00945C5B" w:rsidRDefault="00D50570" w:rsidP="00945C5B">
      <w:r>
        <w:rPr>
          <w:b/>
        </w:rPr>
        <w:t>“</w:t>
      </w:r>
      <w:r w:rsidR="00945C5B" w:rsidRPr="00945C5B">
        <w:rPr>
          <w:b/>
        </w:rPr>
        <w:t>Water Charges</w:t>
      </w:r>
      <w:r w:rsidR="00945C5B" w:rsidRPr="00945C5B">
        <w:t>" means service charges in respect of the provision of water;</w:t>
      </w:r>
    </w:p>
    <w:p w14:paraId="04E7CA47" w14:textId="77777777" w:rsidR="002E377F" w:rsidRPr="00EB35A3" w:rsidRDefault="002E377F" w:rsidP="00153983">
      <w:pPr>
        <w:pStyle w:val="Heading1"/>
      </w:pPr>
      <w:bookmarkStart w:id="4" w:name="_Toc6999897"/>
      <w:r w:rsidRPr="00EB35A3">
        <w:t>PURPOSE OF THE POLICY</w:t>
      </w:r>
      <w:bookmarkEnd w:id="4"/>
    </w:p>
    <w:p w14:paraId="4B47C3E8" w14:textId="77777777" w:rsidR="002E377F" w:rsidRPr="00EB35A3" w:rsidRDefault="002E377F" w:rsidP="00153983">
      <w:pPr>
        <w:pStyle w:val="BodyTextIndent"/>
        <w:spacing w:line="276" w:lineRule="auto"/>
      </w:pPr>
    </w:p>
    <w:p w14:paraId="1B338B60" w14:textId="77777777" w:rsidR="002E377F" w:rsidRPr="00EB35A3" w:rsidRDefault="002E377F" w:rsidP="00153983">
      <w:pPr>
        <w:pStyle w:val="BodyTextIndent"/>
        <w:spacing w:line="276" w:lineRule="auto"/>
        <w:ind w:left="0"/>
      </w:pPr>
      <w:r w:rsidRPr="00EB35A3">
        <w:t>The purpose of this policy is to:</w:t>
      </w:r>
    </w:p>
    <w:p w14:paraId="2376B187" w14:textId="77777777" w:rsidR="002E377F" w:rsidRPr="00EB35A3" w:rsidRDefault="002E377F" w:rsidP="00153983">
      <w:pPr>
        <w:pStyle w:val="BodyTextIndent"/>
        <w:spacing w:line="276" w:lineRule="auto"/>
      </w:pPr>
    </w:p>
    <w:p w14:paraId="1B853EBE" w14:textId="77777777" w:rsidR="002E377F" w:rsidRPr="00EB35A3" w:rsidRDefault="002E377F" w:rsidP="00153983">
      <w:pPr>
        <w:pStyle w:val="BodyTextIndent"/>
        <w:numPr>
          <w:ilvl w:val="1"/>
          <w:numId w:val="1"/>
        </w:numPr>
        <w:spacing w:line="276" w:lineRule="auto"/>
      </w:pPr>
      <w:r w:rsidRPr="00EB35A3">
        <w:t>Focus on all outstanding debt as raised on a debtors account and ensure that all monies due and payable are collected;</w:t>
      </w:r>
    </w:p>
    <w:p w14:paraId="61C4C96D" w14:textId="77777777" w:rsidR="002E377F" w:rsidRPr="00EB35A3" w:rsidRDefault="002E377F" w:rsidP="00153983">
      <w:pPr>
        <w:pStyle w:val="BodyTextIndent"/>
        <w:numPr>
          <w:ilvl w:val="1"/>
          <w:numId w:val="1"/>
        </w:numPr>
        <w:spacing w:line="276" w:lineRule="auto"/>
      </w:pPr>
      <w:r w:rsidRPr="00EB35A3">
        <w:t xml:space="preserve">Outline </w:t>
      </w:r>
      <w:r w:rsidR="004B5EEC" w:rsidRPr="00EB35A3">
        <w:t xml:space="preserve">the </w:t>
      </w:r>
      <w:r w:rsidRPr="00EB35A3">
        <w:t>credit control and debt collection policy</w:t>
      </w:r>
      <w:r w:rsidR="004B5EEC" w:rsidRPr="00EB35A3">
        <w:t>’s</w:t>
      </w:r>
      <w:r w:rsidRPr="00EB35A3">
        <w:t xml:space="preserve"> procedures and mechanisms;</w:t>
      </w:r>
    </w:p>
    <w:p w14:paraId="55704299" w14:textId="77777777" w:rsidR="002E377F" w:rsidRPr="00EB35A3" w:rsidRDefault="002E377F" w:rsidP="00153983">
      <w:pPr>
        <w:pStyle w:val="BodyTextIndent"/>
        <w:numPr>
          <w:ilvl w:val="1"/>
          <w:numId w:val="1"/>
        </w:numPr>
        <w:spacing w:line="276" w:lineRule="auto"/>
      </w:pPr>
      <w:r w:rsidRPr="00EB35A3">
        <w:t>Provide for conditions pertaining to the supply of services and the effective and efficient way to deal with defaulters in accordance with the terms and conditions of this policy;</w:t>
      </w:r>
    </w:p>
    <w:p w14:paraId="4EB7C5EB" w14:textId="77777777" w:rsidR="002E377F" w:rsidRPr="00EB35A3" w:rsidRDefault="002E377F" w:rsidP="00153983">
      <w:pPr>
        <w:pStyle w:val="BodyTextIndent"/>
        <w:numPr>
          <w:ilvl w:val="1"/>
          <w:numId w:val="1"/>
        </w:numPr>
        <w:spacing w:line="276" w:lineRule="auto"/>
      </w:pPr>
      <w:r w:rsidRPr="00EB35A3">
        <w:t xml:space="preserve">Provide for mechanisms whereby accounts or metered services are queried or verified </w:t>
      </w:r>
      <w:r w:rsidRPr="00945C5B">
        <w:t xml:space="preserve">and for </w:t>
      </w:r>
      <w:r w:rsidR="00EB35A3" w:rsidRPr="00945C5B">
        <w:t>formal</w:t>
      </w:r>
      <w:r w:rsidRPr="00945C5B">
        <w:t xml:space="preserve"> objections;</w:t>
      </w:r>
    </w:p>
    <w:p w14:paraId="7B309625" w14:textId="77777777" w:rsidR="002E377F" w:rsidRPr="00EB35A3" w:rsidRDefault="002E377F" w:rsidP="00153983">
      <w:pPr>
        <w:pStyle w:val="BodyTextIndent"/>
        <w:numPr>
          <w:ilvl w:val="1"/>
          <w:numId w:val="1"/>
        </w:numPr>
        <w:spacing w:line="276" w:lineRule="auto"/>
      </w:pPr>
      <w:r w:rsidRPr="00EB35A3">
        <w:t>To make provision for indigent support;</w:t>
      </w:r>
    </w:p>
    <w:p w14:paraId="11FCF81D" w14:textId="77777777" w:rsidR="002E377F" w:rsidRPr="00EB35A3" w:rsidRDefault="002E377F" w:rsidP="00153983">
      <w:pPr>
        <w:pStyle w:val="BodyTextIndent"/>
        <w:numPr>
          <w:ilvl w:val="1"/>
          <w:numId w:val="1"/>
        </w:numPr>
        <w:spacing w:line="276" w:lineRule="auto"/>
      </w:pPr>
      <w:r w:rsidRPr="00EB35A3">
        <w:lastRenderedPageBreak/>
        <w:t>To provide for mechanisms where irrecoverable debts are written off;</w:t>
      </w:r>
    </w:p>
    <w:p w14:paraId="30C72EF4" w14:textId="77777777" w:rsidR="002E377F" w:rsidRPr="00EB35A3" w:rsidRDefault="002E377F" w:rsidP="00153983">
      <w:pPr>
        <w:pStyle w:val="BodyTextIndent"/>
        <w:numPr>
          <w:ilvl w:val="1"/>
          <w:numId w:val="1"/>
        </w:numPr>
        <w:spacing w:line="276" w:lineRule="auto"/>
      </w:pPr>
      <w:r w:rsidRPr="00EB35A3">
        <w:t>To provide for penalties for non-compliance with this policy;</w:t>
      </w:r>
    </w:p>
    <w:p w14:paraId="646105E1" w14:textId="77777777" w:rsidR="002E377F" w:rsidRPr="00EB35A3" w:rsidRDefault="002E377F" w:rsidP="00153983">
      <w:pPr>
        <w:pStyle w:val="BodyTextIndent"/>
        <w:numPr>
          <w:ilvl w:val="1"/>
          <w:numId w:val="1"/>
        </w:numPr>
        <w:spacing w:line="276" w:lineRule="auto"/>
      </w:pPr>
      <w:r w:rsidRPr="00EB35A3">
        <w:t>Promote a culture of good payment habits amongst debtors and install a sense of responsibility towards the payment of accounts and reducing municipal debt.</w:t>
      </w:r>
    </w:p>
    <w:p w14:paraId="792B6E43" w14:textId="77777777" w:rsidR="00EB35A3" w:rsidRPr="00EB35A3" w:rsidRDefault="00EB35A3" w:rsidP="00153983">
      <w:pPr>
        <w:pStyle w:val="Heading1"/>
      </w:pPr>
      <w:bookmarkStart w:id="5" w:name="_Toc6999898"/>
      <w:r w:rsidRPr="00EB35A3">
        <w:t>LEGISLATIVE FRAMEWORK</w:t>
      </w:r>
      <w:bookmarkEnd w:id="5"/>
    </w:p>
    <w:p w14:paraId="12320544" w14:textId="77777777" w:rsidR="0026666A" w:rsidRDefault="0026666A" w:rsidP="00153983"/>
    <w:p w14:paraId="2400BE2C" w14:textId="77777777" w:rsidR="00EB35A3" w:rsidRDefault="00EB35A3" w:rsidP="00153983">
      <w:r w:rsidRPr="00EB35A3">
        <w:t>The legal framework central to credit control and debt</w:t>
      </w:r>
      <w:r w:rsidR="002D40A2">
        <w:t xml:space="preserve"> collection and the functioning </w:t>
      </w:r>
      <w:r w:rsidRPr="00EB35A3">
        <w:t xml:space="preserve">of municipalities is contained in </w:t>
      </w:r>
      <w:r w:rsidR="00D07DB9">
        <w:t xml:space="preserve">the following </w:t>
      </w:r>
      <w:r w:rsidRPr="00EB35A3">
        <w:t>legislation, some of which is briefly outlined in the section to follow.</w:t>
      </w:r>
    </w:p>
    <w:p w14:paraId="4B8C67DD" w14:textId="77777777" w:rsidR="0026666A" w:rsidRDefault="0026666A" w:rsidP="00153983"/>
    <w:p w14:paraId="647966DE" w14:textId="77777777" w:rsidR="00EB35A3" w:rsidRPr="00EB35A3" w:rsidRDefault="00EB35A3" w:rsidP="000047D8">
      <w:pPr>
        <w:pStyle w:val="ListParagraph"/>
        <w:numPr>
          <w:ilvl w:val="0"/>
          <w:numId w:val="17"/>
        </w:numPr>
      </w:pPr>
      <w:r w:rsidRPr="00EB35A3">
        <w:t>Constitution of the Republic of South Africa, 1996 (Act No. 108 of 1996)</w:t>
      </w:r>
    </w:p>
    <w:p w14:paraId="206C4DD5" w14:textId="77777777" w:rsidR="00EB35A3" w:rsidRPr="00B84446" w:rsidRDefault="00EB35A3" w:rsidP="00153983"/>
    <w:p w14:paraId="75F2AF87" w14:textId="77777777" w:rsidR="00A917D8" w:rsidRDefault="00EB35A3" w:rsidP="000047D8">
      <w:pPr>
        <w:pStyle w:val="ListParagraph"/>
        <w:numPr>
          <w:ilvl w:val="0"/>
          <w:numId w:val="17"/>
        </w:numPr>
      </w:pPr>
      <w:r w:rsidRPr="002D40A2">
        <w:t>Electricity Regulation Act, 2006 (No. 4 of 2006)</w:t>
      </w:r>
    </w:p>
    <w:p w14:paraId="7A44D55C" w14:textId="77777777" w:rsidR="00A917D8" w:rsidRDefault="00A917D8" w:rsidP="00153983">
      <w:pPr>
        <w:pStyle w:val="ListParagraph"/>
      </w:pPr>
    </w:p>
    <w:p w14:paraId="3DBA2C6C" w14:textId="77777777" w:rsidR="00A917D8" w:rsidRDefault="00EB35A3" w:rsidP="000047D8">
      <w:pPr>
        <w:pStyle w:val="ListParagraph"/>
        <w:numPr>
          <w:ilvl w:val="0"/>
          <w:numId w:val="17"/>
        </w:numPr>
      </w:pPr>
      <w:r w:rsidRPr="002D40A2">
        <w:t>Water Services Act, 1997 (Act No. 108 of 1997)</w:t>
      </w:r>
    </w:p>
    <w:p w14:paraId="2A470AC5" w14:textId="77777777" w:rsidR="00A917D8" w:rsidRDefault="00A917D8" w:rsidP="00153983">
      <w:pPr>
        <w:pStyle w:val="ListParagraph"/>
      </w:pPr>
    </w:p>
    <w:p w14:paraId="0274F1C0" w14:textId="77777777" w:rsidR="00EB35A3" w:rsidRPr="002D40A2" w:rsidRDefault="00EB35A3" w:rsidP="000047D8">
      <w:pPr>
        <w:pStyle w:val="ListParagraph"/>
        <w:numPr>
          <w:ilvl w:val="0"/>
          <w:numId w:val="17"/>
        </w:numPr>
      </w:pPr>
      <w:r w:rsidRPr="002D40A2">
        <w:t>National Credit Act No. 34 of 2005</w:t>
      </w:r>
    </w:p>
    <w:p w14:paraId="5B6AFF7B" w14:textId="77777777" w:rsidR="00EB35A3" w:rsidRPr="00583D6C" w:rsidRDefault="00EB35A3" w:rsidP="00153983"/>
    <w:p w14:paraId="32D7FC63" w14:textId="77777777" w:rsidR="00EB35A3" w:rsidRDefault="00EB35A3" w:rsidP="000047D8">
      <w:pPr>
        <w:pStyle w:val="ListParagraph"/>
        <w:numPr>
          <w:ilvl w:val="0"/>
          <w:numId w:val="17"/>
        </w:numPr>
      </w:pPr>
      <w:r w:rsidRPr="00597CE3">
        <w:t>Local Government: Municipal Finance Management Act, 2003 (Act 56 of 2003)</w:t>
      </w:r>
    </w:p>
    <w:p w14:paraId="22FA1F42" w14:textId="77777777" w:rsidR="00A917D8" w:rsidRDefault="00A917D8" w:rsidP="00153983">
      <w:pPr>
        <w:pStyle w:val="ListParagraph"/>
      </w:pPr>
    </w:p>
    <w:p w14:paraId="708DF0C7" w14:textId="77777777" w:rsidR="00EB35A3" w:rsidRDefault="00EB35A3" w:rsidP="000047D8">
      <w:pPr>
        <w:pStyle w:val="ListParagraph"/>
        <w:numPr>
          <w:ilvl w:val="0"/>
          <w:numId w:val="17"/>
        </w:numPr>
      </w:pPr>
      <w:r w:rsidRPr="00597CE3">
        <w:t>Local Government: Municipal Structures Amendment Act, 2000 (Act 33 of 2000)</w:t>
      </w:r>
    </w:p>
    <w:p w14:paraId="105AFF47" w14:textId="77777777" w:rsidR="00A917D8" w:rsidRDefault="00A917D8" w:rsidP="00153983">
      <w:pPr>
        <w:pStyle w:val="ListParagraph"/>
      </w:pPr>
    </w:p>
    <w:p w14:paraId="0DFFF95F" w14:textId="77777777" w:rsidR="00EB35A3" w:rsidRDefault="00EB35A3" w:rsidP="000047D8">
      <w:pPr>
        <w:pStyle w:val="ListParagraph"/>
        <w:numPr>
          <w:ilvl w:val="0"/>
          <w:numId w:val="17"/>
        </w:numPr>
      </w:pPr>
      <w:r w:rsidRPr="00597CE3">
        <w:t>Local Government: Municipal Property Rates Act, 2004 (Act 6 of 2004)</w:t>
      </w:r>
    </w:p>
    <w:p w14:paraId="300E7C4B" w14:textId="77777777" w:rsidR="00A917D8" w:rsidRDefault="00A917D8" w:rsidP="00153983">
      <w:pPr>
        <w:pStyle w:val="ListParagraph"/>
      </w:pPr>
    </w:p>
    <w:p w14:paraId="36C3075D" w14:textId="77777777" w:rsidR="00EB35A3" w:rsidRDefault="00EB35A3" w:rsidP="000047D8">
      <w:pPr>
        <w:pStyle w:val="ListParagraph"/>
        <w:numPr>
          <w:ilvl w:val="0"/>
          <w:numId w:val="17"/>
        </w:numPr>
      </w:pPr>
      <w:r w:rsidRPr="00597CE3">
        <w:t>Local Government: Municipal Systems Act (Act 32 of 2000)</w:t>
      </w:r>
      <w:r w:rsidR="00A917D8">
        <w:t>, which contains specific prescripts regarding:</w:t>
      </w:r>
    </w:p>
    <w:p w14:paraId="72FE4483" w14:textId="77777777" w:rsidR="00EB35A3" w:rsidRDefault="00EB35A3" w:rsidP="000047D8">
      <w:pPr>
        <w:pStyle w:val="ListParagraph"/>
        <w:numPr>
          <w:ilvl w:val="1"/>
          <w:numId w:val="25"/>
        </w:numPr>
      </w:pPr>
      <w:r w:rsidRPr="00597CE3">
        <w:t>Municipal Bylaws</w:t>
      </w:r>
    </w:p>
    <w:p w14:paraId="1F974B9B" w14:textId="77777777" w:rsidR="00A917D8" w:rsidRDefault="00A917D8" w:rsidP="000047D8">
      <w:pPr>
        <w:pStyle w:val="ListParagraph"/>
        <w:numPr>
          <w:ilvl w:val="1"/>
          <w:numId w:val="25"/>
        </w:numPr>
      </w:pPr>
      <w:r>
        <w:t>Customer Care</w:t>
      </w:r>
    </w:p>
    <w:p w14:paraId="0A3C3016" w14:textId="77777777" w:rsidR="00A917D8" w:rsidRDefault="00A917D8" w:rsidP="000047D8">
      <w:pPr>
        <w:pStyle w:val="ListParagraph"/>
        <w:numPr>
          <w:ilvl w:val="1"/>
          <w:numId w:val="25"/>
        </w:numPr>
      </w:pPr>
      <w:r>
        <w:t xml:space="preserve">Credit control and debt collection </w:t>
      </w:r>
    </w:p>
    <w:p w14:paraId="420D6700" w14:textId="77777777" w:rsidR="00A917D8" w:rsidRDefault="00A917D8" w:rsidP="000047D8">
      <w:pPr>
        <w:pStyle w:val="ListParagraph"/>
        <w:numPr>
          <w:ilvl w:val="1"/>
          <w:numId w:val="25"/>
        </w:numPr>
      </w:pPr>
      <w:r>
        <w:t xml:space="preserve">The responsibilities of the Mayor and the Municipal Manager </w:t>
      </w:r>
    </w:p>
    <w:p w14:paraId="17354EE2" w14:textId="77777777" w:rsidR="00A917D8" w:rsidRDefault="00EB35A3" w:rsidP="000047D8">
      <w:pPr>
        <w:pStyle w:val="ListParagraph"/>
        <w:numPr>
          <w:ilvl w:val="1"/>
          <w:numId w:val="25"/>
        </w:numPr>
      </w:pPr>
      <w:r w:rsidRPr="00B06BBE">
        <w:t>Access to the premise</w:t>
      </w:r>
    </w:p>
    <w:p w14:paraId="731FEC72" w14:textId="77777777" w:rsidR="00A917D8" w:rsidRDefault="00EB35A3" w:rsidP="000047D8">
      <w:pPr>
        <w:pStyle w:val="ListParagraph"/>
        <w:numPr>
          <w:ilvl w:val="1"/>
          <w:numId w:val="25"/>
        </w:numPr>
      </w:pPr>
      <w:r w:rsidRPr="00B06BBE">
        <w:t>Consolidation of accounts</w:t>
      </w:r>
    </w:p>
    <w:p w14:paraId="2ABEC208" w14:textId="77777777" w:rsidR="00EB35A3" w:rsidRDefault="00EB35A3" w:rsidP="000047D8">
      <w:pPr>
        <w:pStyle w:val="ListParagraph"/>
        <w:numPr>
          <w:ilvl w:val="1"/>
          <w:numId w:val="25"/>
        </w:numPr>
      </w:pPr>
      <w:r w:rsidRPr="00B06BBE">
        <w:t>Deduction from the employees</w:t>
      </w:r>
      <w:r w:rsidR="00A917D8">
        <w:t xml:space="preserve"> and Councillors</w:t>
      </w:r>
    </w:p>
    <w:p w14:paraId="7326870B" w14:textId="77777777" w:rsidR="00167D3B" w:rsidRDefault="00A917D8" w:rsidP="000047D8">
      <w:pPr>
        <w:pStyle w:val="ListParagraph"/>
        <w:numPr>
          <w:ilvl w:val="1"/>
          <w:numId w:val="25"/>
        </w:numPr>
      </w:pPr>
      <w:r w:rsidRPr="00583D6C">
        <w:t>Clearance</w:t>
      </w:r>
      <w:r>
        <w:t xml:space="preserve"> </w:t>
      </w:r>
      <w:r w:rsidRPr="00583D6C">
        <w:t>certificate</w:t>
      </w:r>
      <w:r>
        <w:t>s</w:t>
      </w:r>
    </w:p>
    <w:p w14:paraId="28179E8B" w14:textId="77777777" w:rsidR="00167D3B" w:rsidRDefault="00167D3B" w:rsidP="00167D3B"/>
    <w:p w14:paraId="2D2A038D" w14:textId="77777777" w:rsidR="00167D3B" w:rsidRDefault="00167D3B" w:rsidP="00167D3B">
      <w:pPr>
        <w:pStyle w:val="Heading1"/>
      </w:pPr>
      <w:bookmarkStart w:id="6" w:name="_Toc6999899"/>
      <w:r>
        <w:t>CUSTOMER CARE AND MANAGEMENT</w:t>
      </w:r>
      <w:bookmarkEnd w:id="6"/>
    </w:p>
    <w:p w14:paraId="3FD715E2" w14:textId="77777777" w:rsidR="00167D3B" w:rsidRDefault="00167D3B" w:rsidP="00167D3B"/>
    <w:p w14:paraId="396F5AE4" w14:textId="77777777" w:rsidR="00167D3B" w:rsidRDefault="00167D3B" w:rsidP="00167D3B">
      <w:r>
        <w:t>The municipality shall conduct itself towards its customers in a manner that it is stipulated in section 95 of the Municipal Systems Act, 2000 which requires the municipality to, within its financial and administrative capacity. In terms of this the Municipality will:</w:t>
      </w:r>
    </w:p>
    <w:p w14:paraId="7FFEA3DB" w14:textId="77777777" w:rsidR="00772201" w:rsidRDefault="00772201" w:rsidP="00167D3B"/>
    <w:p w14:paraId="66E11040" w14:textId="77777777" w:rsidR="00167D3B" w:rsidRDefault="00167D3B" w:rsidP="000047D8">
      <w:pPr>
        <w:pStyle w:val="ListParagraph"/>
        <w:numPr>
          <w:ilvl w:val="0"/>
          <w:numId w:val="19"/>
        </w:numPr>
      </w:pPr>
      <w:r>
        <w:t xml:space="preserve">establish a sound customer management system that aims to create positive and reciprocal relationship between persons liable for the payments for municipal services and the municipality; </w:t>
      </w:r>
    </w:p>
    <w:p w14:paraId="633965A7" w14:textId="77777777" w:rsidR="00167D3B" w:rsidRDefault="00167D3B" w:rsidP="000047D8">
      <w:pPr>
        <w:pStyle w:val="ListParagraph"/>
        <w:numPr>
          <w:ilvl w:val="0"/>
          <w:numId w:val="19"/>
        </w:numPr>
      </w:pPr>
      <w:r>
        <w:t>establish mechanisms for users of services and ratepayers to give feedback to the municipality regarding the quality of the services and the performance of the municipality where possible.</w:t>
      </w:r>
    </w:p>
    <w:p w14:paraId="2BFDA1EB" w14:textId="77777777" w:rsidR="00167D3B" w:rsidRDefault="00167D3B" w:rsidP="000047D8">
      <w:pPr>
        <w:pStyle w:val="ListParagraph"/>
        <w:numPr>
          <w:ilvl w:val="0"/>
          <w:numId w:val="19"/>
        </w:numPr>
      </w:pPr>
      <w:r>
        <w:t>take reasonable steps to ensure that users of services are informed of the costs involved in service provision.  The reasons for the payment of service fees and the manner in which monies raised from the service are utilised;</w:t>
      </w:r>
    </w:p>
    <w:p w14:paraId="3C397D94" w14:textId="77777777" w:rsidR="00167D3B" w:rsidRDefault="00167D3B" w:rsidP="000047D8">
      <w:pPr>
        <w:pStyle w:val="ListParagraph"/>
        <w:numPr>
          <w:ilvl w:val="0"/>
          <w:numId w:val="19"/>
        </w:numPr>
      </w:pPr>
      <w:r>
        <w:t>where the consumption of services has to be measured, take reasonable steps to ensure that the consumption by individual users of services is measured through accurate and verifiable metering systems:</w:t>
      </w:r>
    </w:p>
    <w:p w14:paraId="04935C01" w14:textId="77777777" w:rsidR="00167D3B" w:rsidRDefault="00167D3B" w:rsidP="000047D8">
      <w:pPr>
        <w:pStyle w:val="ListParagraph"/>
        <w:numPr>
          <w:ilvl w:val="0"/>
          <w:numId w:val="19"/>
        </w:numPr>
      </w:pPr>
      <w:r>
        <w:t>ensure that persons liable for payments receive regular and accurate accounts that indicate the basis for calculating the amounts due;</w:t>
      </w:r>
    </w:p>
    <w:p w14:paraId="243D3F8C" w14:textId="77777777" w:rsidR="00167D3B" w:rsidRDefault="00167D3B" w:rsidP="000047D8">
      <w:pPr>
        <w:pStyle w:val="ListParagraph"/>
        <w:numPr>
          <w:ilvl w:val="0"/>
          <w:numId w:val="19"/>
        </w:numPr>
      </w:pPr>
      <w:r>
        <w:t>provide accessible mechanisms for those persons to query or verify accounts and metered consumption, and appeal procedures which allow such persons to receive prompt redress for inaccurate accounts;</w:t>
      </w:r>
    </w:p>
    <w:p w14:paraId="5CBBA5A4" w14:textId="77777777" w:rsidR="00167D3B" w:rsidRDefault="00167D3B" w:rsidP="000047D8">
      <w:pPr>
        <w:pStyle w:val="ListParagraph"/>
        <w:numPr>
          <w:ilvl w:val="0"/>
          <w:numId w:val="19"/>
        </w:numPr>
      </w:pPr>
      <w:r>
        <w:t>provide accessible mechanisms for dealing with complaints from such persons, together with prompt replies and corrective action by the municipality;</w:t>
      </w:r>
    </w:p>
    <w:p w14:paraId="25CE5EDE" w14:textId="77777777" w:rsidR="00167D3B" w:rsidRDefault="00167D3B" w:rsidP="000047D8">
      <w:pPr>
        <w:pStyle w:val="ListParagraph"/>
        <w:numPr>
          <w:ilvl w:val="0"/>
          <w:numId w:val="19"/>
        </w:numPr>
      </w:pPr>
      <w:r>
        <w:t>provide mechanisms to monitor the response time and efficiency in complying with paragraph (g); and</w:t>
      </w:r>
    </w:p>
    <w:p w14:paraId="791A3FC4" w14:textId="77777777" w:rsidR="00167D3B" w:rsidRDefault="00167D3B" w:rsidP="000047D8">
      <w:pPr>
        <w:pStyle w:val="ListParagraph"/>
        <w:numPr>
          <w:ilvl w:val="0"/>
          <w:numId w:val="19"/>
        </w:numPr>
      </w:pPr>
      <w:r>
        <w:t>provide accessible pay points and other mechanisms for settling accounts or for making pre-payments for services.</w:t>
      </w:r>
    </w:p>
    <w:p w14:paraId="7F0D293A" w14:textId="77777777" w:rsidR="006C34CF" w:rsidRDefault="006C34CF" w:rsidP="006C34CF"/>
    <w:p w14:paraId="36F38CFB" w14:textId="77777777" w:rsidR="006C34CF" w:rsidRDefault="006C34CF" w:rsidP="006C34CF"/>
    <w:p w14:paraId="38745D37" w14:textId="77777777" w:rsidR="006C34CF" w:rsidRPr="00582013" w:rsidRDefault="00582013" w:rsidP="006C34CF">
      <w:pPr>
        <w:rPr>
          <w:b/>
          <w:sz w:val="28"/>
          <w:szCs w:val="28"/>
        </w:rPr>
      </w:pPr>
      <w:r w:rsidRPr="00582013">
        <w:rPr>
          <w:b/>
          <w:sz w:val="28"/>
          <w:szCs w:val="28"/>
        </w:rPr>
        <w:t xml:space="preserve">5 </w:t>
      </w:r>
      <w:r w:rsidRPr="00582013">
        <w:rPr>
          <w:b/>
          <w:sz w:val="28"/>
          <w:szCs w:val="28"/>
        </w:rPr>
        <w:tab/>
        <w:t>CODE OF ETHICS</w:t>
      </w:r>
    </w:p>
    <w:p w14:paraId="6328CD43" w14:textId="77777777" w:rsidR="006C34CF" w:rsidRDefault="006C34CF" w:rsidP="006C34CF"/>
    <w:p w14:paraId="2F576BB7" w14:textId="77777777" w:rsidR="001650A6" w:rsidRDefault="001650A6" w:rsidP="000047D8">
      <w:pPr>
        <w:pStyle w:val="ListParagraph"/>
        <w:numPr>
          <w:ilvl w:val="0"/>
          <w:numId w:val="26"/>
        </w:numPr>
        <w:jc w:val="both"/>
      </w:pPr>
      <w:r w:rsidRPr="00DB7085">
        <w:t xml:space="preserve">All Municipality officials shall embrace the spirit of </w:t>
      </w:r>
      <w:r w:rsidRPr="00DB7085">
        <w:rPr>
          <w:b/>
          <w:bCs/>
        </w:rPr>
        <w:t xml:space="preserve">Batho Pele </w:t>
      </w:r>
      <w:r w:rsidRPr="00DB7085">
        <w:t xml:space="preserve">and treat all debtors with dignity and respect at all times. Employees shall execute their duties in an honest and transparent manner whist protecting the confidentiality of information, having due regard to the Promotion of Access to Information Act. </w:t>
      </w:r>
    </w:p>
    <w:p w14:paraId="47CC264B" w14:textId="77777777" w:rsidR="001650A6" w:rsidRDefault="00C36215" w:rsidP="000047D8">
      <w:pPr>
        <w:pStyle w:val="ListParagraph"/>
        <w:numPr>
          <w:ilvl w:val="0"/>
          <w:numId w:val="26"/>
        </w:numPr>
        <w:jc w:val="both"/>
      </w:pPr>
      <w:r>
        <w:t xml:space="preserve">The Greater Tzaneen </w:t>
      </w:r>
      <w:r w:rsidR="001650A6" w:rsidRPr="00DB7085">
        <w:t xml:space="preserve">Municipality further upholds the following ethics and principles in implementing its Credit control and debt collection policy: </w:t>
      </w:r>
    </w:p>
    <w:p w14:paraId="7DE5EAC7" w14:textId="77777777" w:rsidR="001650A6" w:rsidRDefault="001650A6" w:rsidP="000047D8">
      <w:pPr>
        <w:pStyle w:val="ListParagraph"/>
        <w:numPr>
          <w:ilvl w:val="0"/>
          <w:numId w:val="27"/>
        </w:numPr>
        <w:jc w:val="both"/>
      </w:pPr>
      <w:r w:rsidRPr="00DB7085">
        <w:t xml:space="preserve">Essential service to be provided to all residential customers, which includes water, sanitation and refuse removal. </w:t>
      </w:r>
    </w:p>
    <w:p w14:paraId="786CC4D5" w14:textId="77777777" w:rsidR="001650A6" w:rsidRDefault="001650A6" w:rsidP="000047D8">
      <w:pPr>
        <w:pStyle w:val="ListParagraph"/>
        <w:numPr>
          <w:ilvl w:val="0"/>
          <w:numId w:val="27"/>
        </w:numPr>
        <w:jc w:val="both"/>
      </w:pPr>
      <w:r w:rsidRPr="00DB7085">
        <w:t xml:space="preserve">Where a debtor defaults, the restricted water supply shall be adequate enough to maintain the basic living standard (6 kiloliters). </w:t>
      </w:r>
    </w:p>
    <w:p w14:paraId="7FC818FC" w14:textId="77777777" w:rsidR="006C34CF" w:rsidRDefault="006C34CF" w:rsidP="006C34CF"/>
    <w:p w14:paraId="3A737442" w14:textId="77777777" w:rsidR="006C34CF" w:rsidRDefault="006C34CF" w:rsidP="006C34CF"/>
    <w:p w14:paraId="7A3FD36D" w14:textId="77777777" w:rsidR="006C34CF" w:rsidRDefault="006C34CF" w:rsidP="006C34CF"/>
    <w:p w14:paraId="7D9EF96D" w14:textId="77777777" w:rsidR="006C34CF" w:rsidRDefault="006C34CF" w:rsidP="006C34CF"/>
    <w:p w14:paraId="56D3BC1D" w14:textId="77777777" w:rsidR="00D647D9" w:rsidRDefault="00D647D9">
      <w:pPr>
        <w:spacing w:after="200"/>
        <w:rPr>
          <w:rStyle w:val="Strong"/>
        </w:rPr>
      </w:pPr>
      <w:r>
        <w:rPr>
          <w:rStyle w:val="Strong"/>
        </w:rPr>
        <w:br w:type="page"/>
      </w:r>
    </w:p>
    <w:p w14:paraId="13E48592" w14:textId="77777777" w:rsidR="006C34CF" w:rsidRDefault="00F87207" w:rsidP="006C34CF">
      <w:pPr>
        <w:jc w:val="center"/>
        <w:rPr>
          <w:rStyle w:val="Strong"/>
        </w:rPr>
      </w:pPr>
      <w:r>
        <w:rPr>
          <w:rStyle w:val="Strong"/>
        </w:rPr>
        <w:lastRenderedPageBreak/>
        <w:t>Chapter</w:t>
      </w:r>
      <w:r w:rsidR="006C34CF" w:rsidRPr="006C34CF">
        <w:rPr>
          <w:rStyle w:val="Strong"/>
        </w:rPr>
        <w:t xml:space="preserve"> 2</w:t>
      </w:r>
    </w:p>
    <w:p w14:paraId="40E4EE22" w14:textId="77777777" w:rsidR="006C34CF" w:rsidRPr="006C34CF" w:rsidRDefault="006C34CF" w:rsidP="006C34CF">
      <w:pPr>
        <w:jc w:val="center"/>
        <w:rPr>
          <w:rStyle w:val="Strong"/>
        </w:rPr>
      </w:pPr>
    </w:p>
    <w:p w14:paraId="29905BC1" w14:textId="77777777" w:rsidR="006C34CF" w:rsidRPr="006C34CF" w:rsidRDefault="006C34CF" w:rsidP="006C34CF">
      <w:pPr>
        <w:jc w:val="center"/>
        <w:rPr>
          <w:rStyle w:val="Strong"/>
          <w:lang w:val="en-ZA"/>
        </w:rPr>
      </w:pPr>
      <w:r w:rsidRPr="006C34CF">
        <w:rPr>
          <w:rStyle w:val="Strong"/>
          <w:lang w:val="en-ZA"/>
        </w:rPr>
        <w:t>MUNICIPAL SERVICES</w:t>
      </w:r>
    </w:p>
    <w:p w14:paraId="221CC6F1" w14:textId="77777777" w:rsidR="002E377F" w:rsidRPr="00945C5B" w:rsidRDefault="002E377F" w:rsidP="000047D8">
      <w:pPr>
        <w:pStyle w:val="Heading1"/>
        <w:numPr>
          <w:ilvl w:val="0"/>
          <w:numId w:val="28"/>
        </w:numPr>
      </w:pPr>
      <w:bookmarkStart w:id="7" w:name="_Toc6999900"/>
      <w:r w:rsidRPr="00945C5B">
        <w:t xml:space="preserve">MUNICIPAL </w:t>
      </w:r>
      <w:r w:rsidR="005C1377">
        <w:t>SERVICES</w:t>
      </w:r>
      <w:bookmarkEnd w:id="7"/>
    </w:p>
    <w:p w14:paraId="4508DE7F" w14:textId="77777777" w:rsidR="002E377F" w:rsidRPr="00945C5B" w:rsidRDefault="002E377F" w:rsidP="00153983">
      <w:pPr>
        <w:pStyle w:val="BodyTextIndent"/>
        <w:spacing w:line="276" w:lineRule="auto"/>
      </w:pPr>
    </w:p>
    <w:p w14:paraId="004C8AE7" w14:textId="77777777" w:rsidR="00445FFB" w:rsidRPr="00E5203E" w:rsidRDefault="002E377F" w:rsidP="00945C5B">
      <w:pPr>
        <w:pStyle w:val="BodyTextIndent"/>
        <w:numPr>
          <w:ilvl w:val="0"/>
          <w:numId w:val="2"/>
        </w:numPr>
        <w:spacing w:line="276" w:lineRule="auto"/>
      </w:pPr>
      <w:r w:rsidRPr="00E5203E">
        <w:t>The municipality</w:t>
      </w:r>
      <w:r w:rsidR="00B75B55" w:rsidRPr="00E5203E">
        <w:t xml:space="preserve"> shall</w:t>
      </w:r>
      <w:r w:rsidRPr="00E5203E">
        <w:t xml:space="preserve"> </w:t>
      </w:r>
      <w:r w:rsidR="00B75B55" w:rsidRPr="00E5203E">
        <w:t>produce</w:t>
      </w:r>
      <w:r w:rsidRPr="00E5203E">
        <w:t xml:space="preserve"> </w:t>
      </w:r>
      <w:r w:rsidR="00445FFB" w:rsidRPr="00E5203E">
        <w:t xml:space="preserve">monthly </w:t>
      </w:r>
      <w:r w:rsidR="00B75B55" w:rsidRPr="00E5203E">
        <w:t xml:space="preserve">consolidated </w:t>
      </w:r>
      <w:r w:rsidRPr="00E5203E">
        <w:t>municipal account</w:t>
      </w:r>
      <w:r w:rsidR="00B75B55" w:rsidRPr="00E5203E">
        <w:t>s</w:t>
      </w:r>
      <w:r w:rsidR="0043492C" w:rsidRPr="00E5203E">
        <w:t xml:space="preserve"> </w:t>
      </w:r>
      <w:r w:rsidR="00B75B55" w:rsidRPr="00E5203E">
        <w:t>for the applicable charges of clients. These accounts will be distributed to</w:t>
      </w:r>
      <w:r w:rsidRPr="00E5203E">
        <w:t xml:space="preserve"> </w:t>
      </w:r>
      <w:r w:rsidR="005768B3" w:rsidRPr="00E5203E">
        <w:t>client</w:t>
      </w:r>
      <w:r w:rsidR="00B75B55" w:rsidRPr="00E5203E">
        <w:t>s</w:t>
      </w:r>
      <w:r w:rsidRPr="00E5203E">
        <w:t xml:space="preserve"> in the manner provided for in </w:t>
      </w:r>
      <w:r w:rsidR="00116FC4">
        <w:t>section 10</w:t>
      </w:r>
      <w:r w:rsidR="00945C5B" w:rsidRPr="00C27DF1">
        <w:t xml:space="preserve"> of this policy</w:t>
      </w:r>
      <w:r w:rsidRPr="00C27DF1">
        <w:t>.</w:t>
      </w:r>
    </w:p>
    <w:p w14:paraId="13796E74" w14:textId="77777777" w:rsidR="00445FFB" w:rsidRPr="00EB35A3" w:rsidRDefault="00445FFB" w:rsidP="00153983">
      <w:pPr>
        <w:pStyle w:val="BodyTextIndent"/>
        <w:spacing w:line="276" w:lineRule="auto"/>
      </w:pPr>
    </w:p>
    <w:p w14:paraId="348F03E7" w14:textId="77777777" w:rsidR="002E377F" w:rsidRPr="00EB35A3" w:rsidRDefault="002E377F" w:rsidP="00153983">
      <w:pPr>
        <w:pStyle w:val="BodyTextIndent"/>
        <w:numPr>
          <w:ilvl w:val="1"/>
          <w:numId w:val="2"/>
        </w:numPr>
        <w:spacing w:line="276" w:lineRule="auto"/>
      </w:pPr>
      <w:r w:rsidRPr="00EB35A3">
        <w:t>The municipal account shall reflect amounts due for the following:</w:t>
      </w:r>
    </w:p>
    <w:p w14:paraId="6D9579C2" w14:textId="77777777" w:rsidR="002E377F" w:rsidRPr="00EB35A3" w:rsidRDefault="002E377F" w:rsidP="00153983">
      <w:pPr>
        <w:pStyle w:val="BodyTextIndent"/>
        <w:spacing w:line="276" w:lineRule="auto"/>
      </w:pPr>
      <w:r w:rsidRPr="00EB35A3">
        <w:t>(a)</w:t>
      </w:r>
      <w:r w:rsidRPr="00EB35A3">
        <w:tab/>
        <w:t>The rates and services charge for a specific period;</w:t>
      </w:r>
    </w:p>
    <w:p w14:paraId="1A6CE66A" w14:textId="77777777" w:rsidR="002E377F" w:rsidRPr="00EB35A3" w:rsidRDefault="002E377F" w:rsidP="00153983">
      <w:pPr>
        <w:pStyle w:val="BodyTextIndent"/>
        <w:spacing w:line="276" w:lineRule="auto"/>
      </w:pPr>
      <w:r w:rsidRPr="00EB35A3">
        <w:t>(b)</w:t>
      </w:r>
      <w:r w:rsidRPr="00EB35A3">
        <w:tab/>
        <w:t xml:space="preserve">The interest charges for any overdue amount; </w:t>
      </w:r>
    </w:p>
    <w:p w14:paraId="5ED02960" w14:textId="77777777" w:rsidR="00B75B55" w:rsidRPr="00EB35A3" w:rsidRDefault="002E377F" w:rsidP="00153983">
      <w:pPr>
        <w:pStyle w:val="BodyTextIndent"/>
        <w:spacing w:line="276" w:lineRule="auto"/>
      </w:pPr>
      <w:r w:rsidRPr="00EB35A3">
        <w:t>(c)</w:t>
      </w:r>
      <w:r w:rsidRPr="00EB35A3">
        <w:tab/>
        <w:t>Any other charges, levies and taxes due to</w:t>
      </w:r>
      <w:r w:rsidR="00B75B55" w:rsidRPr="00EB35A3">
        <w:t xml:space="preserve"> the municipality; and</w:t>
      </w:r>
    </w:p>
    <w:p w14:paraId="72D042E8" w14:textId="77777777" w:rsidR="002E377F" w:rsidRPr="00EB35A3" w:rsidRDefault="002E377F" w:rsidP="00E5203E">
      <w:pPr>
        <w:pStyle w:val="BodyTextIndent"/>
        <w:spacing w:line="276" w:lineRule="auto"/>
        <w:ind w:left="1418" w:hanging="338"/>
      </w:pPr>
      <w:r w:rsidRPr="00EB35A3">
        <w:t>(d)</w:t>
      </w:r>
      <w:r w:rsidRPr="00EB35A3">
        <w:tab/>
        <w:t>The number of units consumed in relation to electricity and/or water consumed for a specific period.</w:t>
      </w:r>
    </w:p>
    <w:p w14:paraId="3AA3A1DD" w14:textId="77777777" w:rsidR="0022333C" w:rsidRDefault="0022333C" w:rsidP="00E5203E">
      <w:pPr>
        <w:pStyle w:val="BodyTextIndent"/>
        <w:spacing w:line="276" w:lineRule="auto"/>
        <w:ind w:left="1418" w:hanging="338"/>
      </w:pPr>
      <w:r w:rsidRPr="00E5203E">
        <w:t>(e)</w:t>
      </w:r>
      <w:r w:rsidRPr="00E5203E">
        <w:tab/>
        <w:t xml:space="preserve">The </w:t>
      </w:r>
      <w:r w:rsidR="00B7233C">
        <w:t>c</w:t>
      </w:r>
      <w:r w:rsidR="00E5203E" w:rsidRPr="00E5203E">
        <w:t>onsumer</w:t>
      </w:r>
      <w:r w:rsidRPr="00E5203E">
        <w:t xml:space="preserve"> deposit paid by the client</w:t>
      </w:r>
      <w:r w:rsidR="00E5203E" w:rsidRPr="00E5203E">
        <w:t xml:space="preserve"> and held by the Municipality as security for the consumption of services.</w:t>
      </w:r>
    </w:p>
    <w:p w14:paraId="32855E33" w14:textId="77777777" w:rsidR="00AD62A6" w:rsidRPr="00EB35A3" w:rsidRDefault="00AD62A6" w:rsidP="00153983">
      <w:pPr>
        <w:pStyle w:val="BodyTextIndent"/>
        <w:spacing w:line="276" w:lineRule="auto"/>
        <w:ind w:left="0"/>
      </w:pPr>
      <w:r>
        <w:tab/>
      </w:r>
    </w:p>
    <w:p w14:paraId="417B85DF" w14:textId="77777777" w:rsidR="002E377F" w:rsidRPr="006F1C27" w:rsidRDefault="00116FC4" w:rsidP="00116FC4">
      <w:pPr>
        <w:pStyle w:val="Heading2"/>
        <w:numPr>
          <w:ilvl w:val="0"/>
          <w:numId w:val="0"/>
        </w:numPr>
        <w:ind w:firstLine="576"/>
      </w:pPr>
      <w:bookmarkStart w:id="8" w:name="_Toc6999901"/>
      <w:r>
        <w:t xml:space="preserve">6.1    </w:t>
      </w:r>
      <w:r w:rsidR="00481367" w:rsidRPr="006F1C27">
        <w:t>RATES</w:t>
      </w:r>
      <w:bookmarkEnd w:id="8"/>
    </w:p>
    <w:p w14:paraId="3ACB9075" w14:textId="77777777" w:rsidR="00AD62A6" w:rsidRPr="006F1C27" w:rsidRDefault="00AD62A6" w:rsidP="00153983"/>
    <w:p w14:paraId="2E71A72E" w14:textId="77777777" w:rsidR="00AD62A6" w:rsidRPr="006F1C27" w:rsidRDefault="001650A6" w:rsidP="00153983">
      <w:pPr>
        <w:ind w:left="576"/>
      </w:pPr>
      <w:r>
        <w:t>6</w:t>
      </w:r>
      <w:r w:rsidR="00AD62A6" w:rsidRPr="006F1C27">
        <w:t>.1.1</w:t>
      </w:r>
      <w:r w:rsidR="00AD62A6" w:rsidRPr="006F1C27">
        <w:tab/>
        <w:t>The following provisions apply to rates and any levies:</w:t>
      </w:r>
    </w:p>
    <w:p w14:paraId="59275EE9" w14:textId="77777777" w:rsidR="00AD62A6" w:rsidRPr="006F1C27" w:rsidRDefault="00AD62A6" w:rsidP="000047D8">
      <w:pPr>
        <w:pStyle w:val="ListParagraph"/>
        <w:numPr>
          <w:ilvl w:val="0"/>
          <w:numId w:val="14"/>
        </w:numPr>
      </w:pPr>
      <w:r w:rsidRPr="006F1C27">
        <w:t>Interest shall be charged on all overdue accounts;</w:t>
      </w:r>
    </w:p>
    <w:p w14:paraId="5670EA42" w14:textId="77777777" w:rsidR="000F182E" w:rsidRPr="006F1C27" w:rsidRDefault="00AD62A6" w:rsidP="000047D8">
      <w:pPr>
        <w:pStyle w:val="ListParagraph"/>
        <w:numPr>
          <w:ilvl w:val="0"/>
          <w:numId w:val="14"/>
        </w:numPr>
      </w:pPr>
      <w:r w:rsidRPr="006F1C27">
        <w:t xml:space="preserve">If the account is not paid by the due date as displayed </w:t>
      </w:r>
      <w:r w:rsidR="000F182E" w:rsidRPr="006F1C27">
        <w:t xml:space="preserve">on the account the </w:t>
      </w:r>
      <w:r w:rsidR="00651104">
        <w:t>Chief Financial Officer</w:t>
      </w:r>
      <w:r w:rsidR="000F182E" w:rsidRPr="006F1C27">
        <w:t xml:space="preserve"> may issue any notice in terms of this policy showing the total amount owed to the Municipality;</w:t>
      </w:r>
    </w:p>
    <w:p w14:paraId="44D7C91B" w14:textId="77777777" w:rsidR="000F182E" w:rsidRPr="006F1C27" w:rsidRDefault="000F182E" w:rsidP="000047D8">
      <w:pPr>
        <w:pStyle w:val="ListParagraph"/>
        <w:numPr>
          <w:ilvl w:val="0"/>
          <w:numId w:val="14"/>
        </w:numPr>
      </w:pPr>
      <w:r w:rsidRPr="006F1C27">
        <w:t xml:space="preserve">If the account is not settled or there is no response from the debtor to make acceptable arrangements to repay the debt – </w:t>
      </w:r>
    </w:p>
    <w:p w14:paraId="254AF690" w14:textId="77777777" w:rsidR="00AD62A6" w:rsidRPr="006F1C27" w:rsidRDefault="000F182E" w:rsidP="000047D8">
      <w:pPr>
        <w:pStyle w:val="ListParagraph"/>
        <w:numPr>
          <w:ilvl w:val="1"/>
          <w:numId w:val="14"/>
        </w:numPr>
      </w:pPr>
      <w:r w:rsidRPr="006F1C27">
        <w:t>The supply of any service to the property may be restricted, disconnected or discontinued in terms of the Credit Control</w:t>
      </w:r>
      <w:r w:rsidR="00AD62A6" w:rsidRPr="006F1C27">
        <w:t xml:space="preserve"> </w:t>
      </w:r>
      <w:r w:rsidRPr="006F1C27">
        <w:t xml:space="preserve">and Debt Collection By-law and </w:t>
      </w:r>
      <w:r w:rsidRPr="00D647D9">
        <w:t xml:space="preserve">section </w:t>
      </w:r>
      <w:r w:rsidR="00456F94">
        <w:t>22</w:t>
      </w:r>
      <w:r w:rsidRPr="006F1C27">
        <w:t xml:space="preserve"> of this policy; and </w:t>
      </w:r>
    </w:p>
    <w:p w14:paraId="47E1BF6A" w14:textId="77777777" w:rsidR="000F182E" w:rsidRPr="006F1C27" w:rsidRDefault="000F182E" w:rsidP="000047D8">
      <w:pPr>
        <w:pStyle w:val="ListParagraph"/>
        <w:numPr>
          <w:ilvl w:val="1"/>
          <w:numId w:val="14"/>
        </w:numPr>
      </w:pPr>
      <w:r w:rsidRPr="006F1C27">
        <w:t xml:space="preserve">Irrespective of the exercise of powers by the </w:t>
      </w:r>
      <w:r w:rsidR="00651104">
        <w:t>Chief Financial Officer</w:t>
      </w:r>
      <w:r w:rsidR="00651104" w:rsidRPr="006F1C27">
        <w:t xml:space="preserve"> </w:t>
      </w:r>
      <w:r w:rsidRPr="006F1C27">
        <w:t>in terms of the Credit Control and Debt Collection By-law summons may be issued</w:t>
      </w:r>
      <w:r w:rsidR="006F1C27" w:rsidRPr="006F1C27">
        <w:t xml:space="preserve"> and the legal process followed;</w:t>
      </w:r>
    </w:p>
    <w:p w14:paraId="3A791BD3" w14:textId="77777777" w:rsidR="00206680" w:rsidRPr="006F1C27" w:rsidRDefault="00206680" w:rsidP="000047D8">
      <w:pPr>
        <w:pStyle w:val="ListParagraph"/>
        <w:numPr>
          <w:ilvl w:val="0"/>
          <w:numId w:val="14"/>
        </w:numPr>
      </w:pPr>
      <w:r w:rsidRPr="006F1C27">
        <w:t>In instances where the rates debt is in respect of municipal property sold by suspensive sale agreement, the collection thereof will be dealt with in terms of the relevant deed of sale, and if applicable, this policy, or any subsequent applicable written agreement between the Municipality and the debtor;</w:t>
      </w:r>
    </w:p>
    <w:p w14:paraId="532D5115" w14:textId="77777777" w:rsidR="00F00802" w:rsidRPr="006F1C27" w:rsidRDefault="00210B20" w:rsidP="000047D8">
      <w:pPr>
        <w:pStyle w:val="ListParagraph"/>
        <w:numPr>
          <w:ilvl w:val="0"/>
          <w:numId w:val="14"/>
        </w:numPr>
      </w:pPr>
      <w:r w:rsidRPr="006F1C27">
        <w:t>At any stage while the debt is outstanding, all reasonable steps shall be taken to ensure that the ultimate sanction of a sale-in-execution</w:t>
      </w:r>
      <w:r w:rsidR="00206680" w:rsidRPr="006F1C27">
        <w:t xml:space="preserve"> </w:t>
      </w:r>
      <w:r w:rsidRPr="006F1C27">
        <w:t>is avoided or taken only as a last resort. The Municipality, however, has total commitment to a sale-in-</w:t>
      </w:r>
      <w:r w:rsidR="009C39FB" w:rsidRPr="006F1C27">
        <w:t xml:space="preserve">execution should the debtor fail to make use of the alternatives </w:t>
      </w:r>
      <w:r w:rsidR="009C39FB" w:rsidRPr="006F1C27">
        <w:lastRenderedPageBreak/>
        <w:t xml:space="preserve">provided for by the Municipality from time to time. This </w:t>
      </w:r>
      <w:r w:rsidR="00F00802" w:rsidRPr="006F1C27">
        <w:t>is also applicable to all debt, and includes all debt which is a charge against a property, as referred to in this Chapter;</w:t>
      </w:r>
    </w:p>
    <w:p w14:paraId="0C8C6DE5" w14:textId="77777777" w:rsidR="000F182E" w:rsidRPr="006F1C27" w:rsidRDefault="00F00802" w:rsidP="000047D8">
      <w:pPr>
        <w:pStyle w:val="ListParagraph"/>
        <w:numPr>
          <w:ilvl w:val="0"/>
          <w:numId w:val="14"/>
        </w:numPr>
      </w:pPr>
      <w:r w:rsidRPr="006F1C27">
        <w:t xml:space="preserve">As part of the recovery process the </w:t>
      </w:r>
      <w:r w:rsidR="00D2739B">
        <w:t>Municipal Manager</w:t>
      </w:r>
      <w:r w:rsidRPr="006F1C27">
        <w:t xml:space="preserve"> may bid, to a maximum of Rx (Rx could equal R10.00 or the total of the debt plus costs and include any reasonable amount of clearance proposes) at  a sale-in-execution and if successful, sign all relevant documentation to acquire and take transfer of the property; </w:t>
      </w:r>
    </w:p>
    <w:p w14:paraId="0260A6D0" w14:textId="77777777" w:rsidR="00E864D9" w:rsidRPr="006F1C27" w:rsidRDefault="00F00802" w:rsidP="000047D8">
      <w:pPr>
        <w:pStyle w:val="ListParagraph"/>
        <w:numPr>
          <w:ilvl w:val="0"/>
          <w:numId w:val="14"/>
        </w:numPr>
      </w:pPr>
      <w:r w:rsidRPr="006F1C27">
        <w:t xml:space="preserve">The </w:t>
      </w:r>
      <w:r w:rsidR="00E85FF3" w:rsidRPr="00E85FF3">
        <w:t xml:space="preserve">Chief Financial Officer </w:t>
      </w:r>
      <w:r w:rsidRPr="006F1C27">
        <w:t>shall have the right to negotiate and to cancel the deed of sale, as referred to in sub-item (f) before transfer to the municipality, if such cancellation results in either the bond holder or the debtor, or both the said parties, paying in full for all</w:t>
      </w:r>
      <w:r w:rsidR="00DC0C8D" w:rsidRPr="006F1C27">
        <w:t xml:space="preserve"> debt in connection with that property as well as all costs related thereto: and </w:t>
      </w:r>
    </w:p>
    <w:p w14:paraId="50EC2B04" w14:textId="77777777" w:rsidR="00DC0C8D" w:rsidRPr="004F522C" w:rsidRDefault="00DC0C8D" w:rsidP="000047D8">
      <w:pPr>
        <w:pStyle w:val="ListParagraph"/>
        <w:numPr>
          <w:ilvl w:val="0"/>
          <w:numId w:val="14"/>
        </w:numPr>
      </w:pPr>
      <w:r w:rsidRPr="004F522C">
        <w:t>The municipal manager may proceed to sale-in-execution of any immovable property classified as a problem building in terms of the municipality’</w:t>
      </w:r>
      <w:r w:rsidR="00096A24" w:rsidRPr="004F522C">
        <w:t>s Problem Building</w:t>
      </w:r>
      <w:r w:rsidR="00E864D9" w:rsidRPr="004F522C">
        <w:t xml:space="preserve"> By-law</w:t>
      </w:r>
      <w:r w:rsidR="00096A24" w:rsidRPr="004F522C">
        <w:t xml:space="preserve">, for any debt owning to the </w:t>
      </w:r>
      <w:r w:rsidR="00E864D9" w:rsidRPr="004F522C">
        <w:t>municipality and may attach any condition to such property as determined in terms of the aforesaid By-law when proceeding as aforesaid.</w:t>
      </w:r>
    </w:p>
    <w:p w14:paraId="0F3B0DCD" w14:textId="77777777" w:rsidR="00E864D9" w:rsidRDefault="00E864D9" w:rsidP="00153983"/>
    <w:p w14:paraId="678D37AE" w14:textId="77777777" w:rsidR="00AD62A6" w:rsidRPr="00E2215B" w:rsidRDefault="00E864D9" w:rsidP="000047D8">
      <w:pPr>
        <w:pStyle w:val="Heading2"/>
        <w:numPr>
          <w:ilvl w:val="1"/>
          <w:numId w:val="28"/>
        </w:numPr>
      </w:pPr>
      <w:bookmarkStart w:id="9" w:name="_Toc6999902"/>
      <w:r w:rsidRPr="00E2215B">
        <w:t>SERVICES</w:t>
      </w:r>
      <w:bookmarkEnd w:id="9"/>
    </w:p>
    <w:p w14:paraId="2F9DEF9E" w14:textId="77777777" w:rsidR="00E864D9" w:rsidRPr="00E2215B" w:rsidRDefault="00E864D9" w:rsidP="00153983">
      <w:pPr>
        <w:ind w:left="576"/>
      </w:pPr>
    </w:p>
    <w:p w14:paraId="58FE5F55" w14:textId="77777777" w:rsidR="00AD62A6" w:rsidRPr="00E2215B" w:rsidRDefault="00A202B6" w:rsidP="00772201">
      <w:pPr>
        <w:ind w:firstLine="576"/>
      </w:pPr>
      <w:r>
        <w:t>6</w:t>
      </w:r>
      <w:r w:rsidR="00772201">
        <w:t>.2.1</w:t>
      </w:r>
      <w:r w:rsidR="00772201">
        <w:tab/>
      </w:r>
      <w:r w:rsidR="00E864D9" w:rsidRPr="00E2215B">
        <w:t>The following provisions apply to the payment for services:</w:t>
      </w:r>
    </w:p>
    <w:p w14:paraId="319C1F0A" w14:textId="77777777" w:rsidR="00E864D9" w:rsidRPr="00E2215B" w:rsidRDefault="00530727" w:rsidP="000047D8">
      <w:pPr>
        <w:pStyle w:val="ListParagraph"/>
        <w:numPr>
          <w:ilvl w:val="0"/>
          <w:numId w:val="16"/>
        </w:numPr>
      </w:pPr>
      <w:r w:rsidRPr="00E2215B">
        <w:t>Accounts must be paid by the due date as shown on the account;</w:t>
      </w:r>
    </w:p>
    <w:p w14:paraId="4D5F9055" w14:textId="77777777" w:rsidR="00530727" w:rsidRPr="00E2215B" w:rsidRDefault="00530727" w:rsidP="000047D8">
      <w:pPr>
        <w:pStyle w:val="ListParagraph"/>
        <w:numPr>
          <w:ilvl w:val="0"/>
          <w:numId w:val="16"/>
        </w:numPr>
      </w:pPr>
      <w:r w:rsidRPr="00E2215B">
        <w:t>Interest will be charged on all overdue accounts;</w:t>
      </w:r>
    </w:p>
    <w:p w14:paraId="6630F494" w14:textId="77777777" w:rsidR="00530727" w:rsidRPr="00E2215B" w:rsidRDefault="00530727" w:rsidP="000047D8">
      <w:pPr>
        <w:pStyle w:val="ListParagraph"/>
        <w:numPr>
          <w:ilvl w:val="0"/>
          <w:numId w:val="16"/>
        </w:numPr>
      </w:pPr>
      <w:r w:rsidRPr="00E2215B">
        <w:t>The debtor must be warned on the monthly account of a possible disconnection and other credit control actions if payment is not received by the due date;</w:t>
      </w:r>
    </w:p>
    <w:p w14:paraId="7F23BA96" w14:textId="77777777" w:rsidR="00EE5C08" w:rsidRPr="00E2215B" w:rsidRDefault="00530727" w:rsidP="000047D8">
      <w:pPr>
        <w:pStyle w:val="ListParagraph"/>
        <w:numPr>
          <w:ilvl w:val="0"/>
          <w:numId w:val="16"/>
        </w:numPr>
      </w:pPr>
      <w:r w:rsidRPr="00E2215B">
        <w:t xml:space="preserve">If payment </w:t>
      </w:r>
      <w:r w:rsidR="00EE5C08" w:rsidRPr="00E2215B">
        <w:t xml:space="preserve">is not received or suitable payment arrangements are not made by the due date, a notice may be served in terms of Section 115 of the Municipal Systems Act, warning of an imminent restriction, disconnection or discontinuation of a service after </w:t>
      </w:r>
      <w:r w:rsidR="00A25C5D">
        <w:t>7</w:t>
      </w:r>
      <w:r w:rsidR="00EE5C08" w:rsidRPr="00E2215B">
        <w:t xml:space="preserve"> (</w:t>
      </w:r>
      <w:r w:rsidR="00A25C5D">
        <w:t>seven</w:t>
      </w:r>
      <w:r w:rsidR="00EE5C08" w:rsidRPr="00E2215B">
        <w:t>) days from the date as stated in the notice;</w:t>
      </w:r>
    </w:p>
    <w:p w14:paraId="18BA111E" w14:textId="77777777" w:rsidR="009F6006" w:rsidRPr="00E2215B" w:rsidRDefault="00EE5C08" w:rsidP="000047D8">
      <w:pPr>
        <w:pStyle w:val="ListParagraph"/>
        <w:numPr>
          <w:ilvl w:val="0"/>
          <w:numId w:val="16"/>
        </w:numPr>
      </w:pPr>
      <w:r w:rsidRPr="00E2215B">
        <w:t>If payment is not received or suitable payment arrangements are not made by the due date as shown on the notice,  the supply or supplies may be restricted, disconnected or discontinued for any service in respect of any arrear debt; and notwithstanding any of the mentioned actions</w:t>
      </w:r>
      <w:r w:rsidR="009F6006" w:rsidRPr="00E2215B">
        <w:t xml:space="preserve">, the services may be limited, if necessary, by the </w:t>
      </w:r>
      <w:r w:rsidR="00E85FF3">
        <w:t>Chief Financial Officer</w:t>
      </w:r>
      <w:r w:rsidR="009F6006" w:rsidRPr="00E2215B">
        <w:t>;</w:t>
      </w:r>
    </w:p>
    <w:p w14:paraId="352F72DB" w14:textId="77777777" w:rsidR="009F6006" w:rsidRPr="00E2215B" w:rsidRDefault="009F6006" w:rsidP="000047D8">
      <w:pPr>
        <w:pStyle w:val="ListParagraph"/>
        <w:numPr>
          <w:ilvl w:val="0"/>
          <w:numId w:val="16"/>
        </w:numPr>
      </w:pPr>
      <w:r w:rsidRPr="00E2215B">
        <w:t>A notice shall be left at the property advising that the supply has been restricted, disco</w:t>
      </w:r>
      <w:r w:rsidR="00E2215B" w:rsidRPr="00E2215B">
        <w:t>nnected or discontinued and warn</w:t>
      </w:r>
      <w:r w:rsidRPr="00E2215B">
        <w:t xml:space="preserve"> that all electric points should be considered live and that all water outlets should be closed. </w:t>
      </w:r>
    </w:p>
    <w:p w14:paraId="785615EB" w14:textId="77777777" w:rsidR="00530727" w:rsidRPr="00E2215B" w:rsidRDefault="009F6006" w:rsidP="000047D8">
      <w:pPr>
        <w:pStyle w:val="ListParagraph"/>
        <w:numPr>
          <w:ilvl w:val="1"/>
          <w:numId w:val="16"/>
        </w:numPr>
      </w:pPr>
      <w:r w:rsidRPr="00E2215B">
        <w:t>The notice will also advise that the supply will only be reconnected after the amounts specified on the notice and any other debt including the reconnection fee, have been paid or an arrangement acceptable to the Municipality has been made;</w:t>
      </w:r>
    </w:p>
    <w:p w14:paraId="1993DAD3" w14:textId="77777777" w:rsidR="009F6006" w:rsidRPr="00E2215B" w:rsidRDefault="009F6006" w:rsidP="000047D8">
      <w:pPr>
        <w:pStyle w:val="ListParagraph"/>
        <w:numPr>
          <w:ilvl w:val="1"/>
          <w:numId w:val="16"/>
        </w:numPr>
      </w:pPr>
      <w:r w:rsidRPr="00E2215B">
        <w:lastRenderedPageBreak/>
        <w:t xml:space="preserve">The notice will also warn of the consequences of illegal reconnection.  </w:t>
      </w:r>
    </w:p>
    <w:p w14:paraId="583E8D45" w14:textId="77777777" w:rsidR="00876573" w:rsidRPr="00E2215B" w:rsidRDefault="009F6006" w:rsidP="000047D8">
      <w:pPr>
        <w:pStyle w:val="ListParagraph"/>
        <w:numPr>
          <w:ilvl w:val="0"/>
          <w:numId w:val="16"/>
        </w:numPr>
      </w:pPr>
      <w:r w:rsidRPr="00E2215B">
        <w:t xml:space="preserve">All residential consumers, whose water supply has been restricted, may have access to basic water supply as determined by the Council from time to time by means of a restricted </w:t>
      </w:r>
      <w:r w:rsidR="00876573" w:rsidRPr="00E2215B">
        <w:t>water flow to their property or where the water supply has been disconnected or discontinued as a result of, but not limited to, unauthorized or illegal reconnections and tampering, a water management device or prepayment water meter may be installed, or a communal water supply point, within a radius of approximately 200 (two hundred) meters from their property, may be provided; and</w:t>
      </w:r>
    </w:p>
    <w:p w14:paraId="72BE67E1" w14:textId="77777777" w:rsidR="004E0FF7" w:rsidRPr="00E2215B" w:rsidRDefault="00876573" w:rsidP="000047D8">
      <w:pPr>
        <w:pStyle w:val="ListParagraph"/>
        <w:numPr>
          <w:ilvl w:val="1"/>
          <w:numId w:val="16"/>
        </w:numPr>
      </w:pPr>
      <w:r w:rsidRPr="00E2215B">
        <w:t xml:space="preserve">The </w:t>
      </w:r>
      <w:r w:rsidR="00E85FF3">
        <w:t>Chief Financial Officer</w:t>
      </w:r>
      <w:r w:rsidR="00E85FF3" w:rsidRPr="006F1C27">
        <w:t xml:space="preserve"> </w:t>
      </w:r>
      <w:r w:rsidRPr="00E2215B">
        <w:t xml:space="preserve">has the sole discretion to insist on a water management </w:t>
      </w:r>
      <w:r w:rsidR="005C1A07" w:rsidRPr="00E2215B">
        <w:t xml:space="preserve">device </w:t>
      </w:r>
      <w:r w:rsidR="004E0FF7" w:rsidRPr="00E2215B">
        <w:t xml:space="preserve">or a prepayment water meter being installed to a property where the water supply is regularly restricted due to non-payment; or </w:t>
      </w:r>
    </w:p>
    <w:p w14:paraId="0DA41E73" w14:textId="77777777" w:rsidR="009F6006" w:rsidRPr="00E2215B" w:rsidRDefault="004E0FF7" w:rsidP="000047D8">
      <w:pPr>
        <w:pStyle w:val="ListParagraph"/>
        <w:numPr>
          <w:ilvl w:val="1"/>
          <w:numId w:val="16"/>
        </w:numPr>
      </w:pPr>
      <w:r w:rsidRPr="00E2215B">
        <w:t xml:space="preserve">The </w:t>
      </w:r>
      <w:r w:rsidR="00E85FF3">
        <w:t>Chief Financial Officer</w:t>
      </w:r>
      <w:r w:rsidR="00E85FF3" w:rsidRPr="006F1C27">
        <w:t xml:space="preserve"> </w:t>
      </w:r>
      <w:r w:rsidRPr="00E2215B">
        <w:t xml:space="preserve">considers the debtor to be a credit risk to the municipality; and </w:t>
      </w:r>
    </w:p>
    <w:p w14:paraId="6C30D10E" w14:textId="77777777" w:rsidR="004E0FF7" w:rsidRPr="00E2215B" w:rsidRDefault="004E0FF7" w:rsidP="00153983">
      <w:pPr>
        <w:ind w:left="1843"/>
      </w:pPr>
      <w:r w:rsidRPr="00E2215B">
        <w:t>a water management device, a prepayment water meter or any service may be restricted, disconnected or discontinued for any arrears owed to the municipality;</w:t>
      </w:r>
    </w:p>
    <w:p w14:paraId="27D0F787" w14:textId="77777777" w:rsidR="004E0FF7" w:rsidRPr="00E2215B" w:rsidRDefault="004E0FF7" w:rsidP="000047D8">
      <w:pPr>
        <w:pStyle w:val="ListParagraph"/>
        <w:numPr>
          <w:ilvl w:val="0"/>
          <w:numId w:val="16"/>
        </w:numPr>
      </w:pPr>
      <w:r w:rsidRPr="00E2215B">
        <w:t>Subject to the provisions contained in sub-item (f), debtors may be required to pay all penalties and arrears in full before the supply is restored;</w:t>
      </w:r>
    </w:p>
    <w:p w14:paraId="16B4D02F" w14:textId="77777777" w:rsidR="004E0FF7" w:rsidRPr="00E2215B" w:rsidRDefault="004E0FF7" w:rsidP="000047D8">
      <w:pPr>
        <w:pStyle w:val="ListParagraph"/>
        <w:numPr>
          <w:ilvl w:val="0"/>
          <w:numId w:val="16"/>
        </w:numPr>
      </w:pPr>
      <w:r w:rsidRPr="00E2215B">
        <w:t xml:space="preserve">Subject to the municipality’s </w:t>
      </w:r>
      <w:r w:rsidR="003A6B50" w:rsidRPr="00E2215B">
        <w:t>capacity at the time to restore such service which has been, restricted, disconnected or discontinued, such service will be restored within reasonable period of time after the relevant conditions contained in this policy have been met;</w:t>
      </w:r>
    </w:p>
    <w:p w14:paraId="31A36242" w14:textId="77777777" w:rsidR="003A6B50" w:rsidRPr="00E2215B" w:rsidRDefault="003A6B50" w:rsidP="000047D8">
      <w:pPr>
        <w:pStyle w:val="ListParagraph"/>
        <w:numPr>
          <w:ilvl w:val="0"/>
          <w:numId w:val="16"/>
        </w:numPr>
      </w:pPr>
      <w:r w:rsidRPr="00E2215B">
        <w:t>The onus shall always be on the debtor to request reconnection and to prove that the full amount for which the service was restricted, disconnected or discontinued, as shown in the</w:t>
      </w:r>
      <w:r w:rsidR="00AC4CDD">
        <w:t xml:space="preserve"> notice referred to in section 6</w:t>
      </w:r>
      <w:r w:rsidRPr="00E2215B">
        <w:t xml:space="preserve">.2 (1) (d) </w:t>
      </w:r>
      <w:r w:rsidR="00456F94">
        <w:t xml:space="preserve">of this policy </w:t>
      </w:r>
      <w:r w:rsidRPr="00E2215B">
        <w:t>has been paid or that an arrangement was entered into in terms of sub-item(f);</w:t>
      </w:r>
    </w:p>
    <w:p w14:paraId="63FD46E1" w14:textId="77777777" w:rsidR="003A6B50" w:rsidRPr="00E2215B" w:rsidRDefault="003A6B50" w:rsidP="000047D8">
      <w:pPr>
        <w:pStyle w:val="ListParagraph"/>
        <w:numPr>
          <w:ilvl w:val="0"/>
          <w:numId w:val="16"/>
        </w:numPr>
      </w:pPr>
      <w:r w:rsidRPr="00E2215B">
        <w:t xml:space="preserve">Despite the </w:t>
      </w:r>
      <w:r w:rsidR="00E2215B" w:rsidRPr="00E2215B">
        <w:t>provisions of sub-item (a) to (j</w:t>
      </w:r>
      <w:r w:rsidRPr="00E2215B">
        <w:t>), should the amount outstanding for the supply of services remain unpaid, full recovery procedures, including appropriate legal actions may be undertaken in order to collect these monies;</w:t>
      </w:r>
    </w:p>
    <w:p w14:paraId="06951BD4" w14:textId="77777777" w:rsidR="003A6B50" w:rsidRPr="00E2215B" w:rsidRDefault="003A6B50" w:rsidP="000047D8">
      <w:pPr>
        <w:pStyle w:val="ListParagraph"/>
        <w:numPr>
          <w:ilvl w:val="0"/>
          <w:numId w:val="16"/>
        </w:numPr>
      </w:pPr>
      <w:r w:rsidRPr="00E2215B">
        <w:t xml:space="preserve">In the event of an insolvency, and notwithstanding any provisions provided for in this </w:t>
      </w:r>
      <w:r w:rsidR="006C07AF" w:rsidRPr="00E2215B">
        <w:t xml:space="preserve">policy, the </w:t>
      </w:r>
      <w:r w:rsidR="00E85FF3">
        <w:t>Chief Financial Officer</w:t>
      </w:r>
      <w:r w:rsidR="006C07AF" w:rsidRPr="00E2215B">
        <w:t>, shall serve notice in terms of sub-item (d) at the property and shall notify the trustee by giving 14 (fourteen) days’ notice of the intention to restrict, disconnect or discontinue the services to the property; and</w:t>
      </w:r>
    </w:p>
    <w:p w14:paraId="215951AF" w14:textId="77777777" w:rsidR="006C07AF" w:rsidRPr="00E2215B" w:rsidRDefault="006C07AF" w:rsidP="000047D8">
      <w:pPr>
        <w:pStyle w:val="ListParagraph"/>
        <w:numPr>
          <w:ilvl w:val="1"/>
          <w:numId w:val="16"/>
        </w:numPr>
      </w:pPr>
      <w:r w:rsidRPr="00E2215B">
        <w:t>Notwithstanding sub-item (l) the period referred to therein may be waived at the request of the trustee.</w:t>
      </w:r>
    </w:p>
    <w:p w14:paraId="7A9F6CDB" w14:textId="77777777" w:rsidR="006C07AF" w:rsidRPr="00E2215B" w:rsidRDefault="006C07AF" w:rsidP="000047D8">
      <w:pPr>
        <w:pStyle w:val="ListParagraph"/>
        <w:numPr>
          <w:ilvl w:val="0"/>
          <w:numId w:val="16"/>
        </w:numPr>
      </w:pPr>
      <w:r w:rsidRPr="00E2215B">
        <w:t xml:space="preserve">Where a water management device has been installed the </w:t>
      </w:r>
      <w:r w:rsidR="00E85FF3">
        <w:t>Chief Financial Officer</w:t>
      </w:r>
      <w:r w:rsidRPr="00E2215B">
        <w:t>; may</w:t>
      </w:r>
      <w:r w:rsidR="00E85FF3">
        <w:t>:</w:t>
      </w:r>
    </w:p>
    <w:p w14:paraId="511FF5EF" w14:textId="77777777" w:rsidR="006C07AF" w:rsidRPr="00E2215B" w:rsidRDefault="006C07AF" w:rsidP="000047D8">
      <w:pPr>
        <w:pStyle w:val="ListParagraph"/>
        <w:numPr>
          <w:ilvl w:val="1"/>
          <w:numId w:val="16"/>
        </w:numPr>
      </w:pPr>
      <w:r w:rsidRPr="00E2215B">
        <w:t>Authorise that the adjustment of the water flow be limited to the affordability of the residential debtor based on the total household income; and in addition</w:t>
      </w:r>
    </w:p>
    <w:p w14:paraId="522AACB6" w14:textId="77777777" w:rsidR="006C07AF" w:rsidRPr="00E2215B" w:rsidRDefault="006C07AF" w:rsidP="000047D8">
      <w:pPr>
        <w:pStyle w:val="ListParagraph"/>
        <w:numPr>
          <w:ilvl w:val="1"/>
          <w:numId w:val="16"/>
        </w:numPr>
      </w:pPr>
      <w:r w:rsidRPr="00E2215B">
        <w:lastRenderedPageBreak/>
        <w:t xml:space="preserve">Where the residential debtor who is registered as an indigent and who now has the ability to pay based on the total household income and requires that the supply be increased; and </w:t>
      </w:r>
    </w:p>
    <w:p w14:paraId="4A30A89E" w14:textId="77777777" w:rsidR="00F01DE1" w:rsidRPr="00E2215B" w:rsidRDefault="00F01DE1" w:rsidP="000047D8">
      <w:pPr>
        <w:pStyle w:val="ListParagraph"/>
        <w:numPr>
          <w:ilvl w:val="1"/>
          <w:numId w:val="16"/>
        </w:numPr>
      </w:pPr>
      <w:r w:rsidRPr="00E2215B">
        <w:t>Where all the arrears were written of or reversed and are paid in full or a suitable arrangement is made to settle the said arrears, may have the supply increased in accordance with sub-item (m)</w:t>
      </w:r>
      <w:r w:rsidR="00742461" w:rsidRPr="00E2215B">
        <w:t xml:space="preserve"> </w:t>
      </w:r>
      <w:r w:rsidRPr="00E2215B">
        <w:t xml:space="preserve">i; and </w:t>
      </w:r>
    </w:p>
    <w:p w14:paraId="47C1A1D2" w14:textId="77777777" w:rsidR="00F01DE1" w:rsidRPr="00E2215B" w:rsidRDefault="00742461" w:rsidP="000047D8">
      <w:pPr>
        <w:pStyle w:val="ListParagraph"/>
        <w:numPr>
          <w:ilvl w:val="0"/>
          <w:numId w:val="16"/>
        </w:numPr>
      </w:pPr>
      <w:r w:rsidRPr="00E2215B">
        <w:t xml:space="preserve">No arrangement will be entered into for arrears once the additional daily water allowance has been granted; and </w:t>
      </w:r>
    </w:p>
    <w:p w14:paraId="6A69C8C2" w14:textId="77777777" w:rsidR="00742461" w:rsidRPr="00E2215B" w:rsidRDefault="00742461" w:rsidP="000047D8">
      <w:pPr>
        <w:pStyle w:val="ListParagraph"/>
        <w:numPr>
          <w:ilvl w:val="1"/>
          <w:numId w:val="16"/>
        </w:numPr>
      </w:pPr>
      <w:r w:rsidRPr="00E2215B">
        <w:t>If the daily allocation is not paid in full, the water management device will be reset to enable the consumer only to have access to the free basic water supply;</w:t>
      </w:r>
    </w:p>
    <w:p w14:paraId="7747A1A6" w14:textId="77777777" w:rsidR="00AA6809" w:rsidRPr="00E2215B" w:rsidRDefault="00742461" w:rsidP="000047D8">
      <w:pPr>
        <w:pStyle w:val="ListParagraph"/>
        <w:numPr>
          <w:ilvl w:val="0"/>
          <w:numId w:val="16"/>
        </w:numPr>
      </w:pPr>
      <w:r w:rsidRPr="00E2215B">
        <w:t xml:space="preserve">Water and electricity meter must be </w:t>
      </w:r>
      <w:r w:rsidR="00AA6809" w:rsidRPr="00E2215B">
        <w:t xml:space="preserve">read with regularity and accuracy so that the correct consumption information is recorded on the billing system; and </w:t>
      </w:r>
    </w:p>
    <w:p w14:paraId="12116215" w14:textId="77777777" w:rsidR="00FC5757" w:rsidRPr="00E2215B" w:rsidRDefault="00AA6809" w:rsidP="000047D8">
      <w:pPr>
        <w:pStyle w:val="ListParagraph"/>
        <w:numPr>
          <w:ilvl w:val="1"/>
          <w:numId w:val="16"/>
        </w:numPr>
      </w:pPr>
      <w:r w:rsidRPr="00E2215B">
        <w:t xml:space="preserve">Consecutive estimations of metered consumption should be minimized to the extent that such is practically possible and with due cognizance of the right </w:t>
      </w:r>
      <w:r w:rsidR="00FC5757" w:rsidRPr="00E2215B">
        <w:t>municipality to generate estimations as contained in the relevant by-laws and tariff policy or any other applicable legislation.</w:t>
      </w:r>
    </w:p>
    <w:p w14:paraId="3FEC6E03" w14:textId="77777777" w:rsidR="00FC5757" w:rsidRPr="00F117BF" w:rsidRDefault="00FC5757" w:rsidP="00153983">
      <w:pPr>
        <w:pStyle w:val="ListParagraph"/>
        <w:ind w:left="936"/>
        <w:rPr>
          <w:highlight w:val="yellow"/>
        </w:rPr>
      </w:pPr>
    </w:p>
    <w:p w14:paraId="6C452D46" w14:textId="77777777" w:rsidR="008926CC" w:rsidRPr="00E2215B" w:rsidRDefault="00A202B6" w:rsidP="00772201">
      <w:pPr>
        <w:ind w:left="1418" w:hanging="698"/>
      </w:pPr>
      <w:r>
        <w:t>6</w:t>
      </w:r>
      <w:r w:rsidR="00772201">
        <w:t>.2.2</w:t>
      </w:r>
      <w:r w:rsidR="00772201">
        <w:tab/>
      </w:r>
      <w:r w:rsidR="00FC5757" w:rsidRPr="00E2215B">
        <w:t>The following provisions apply in the event of illegal reconnection of, or tampering with</w:t>
      </w:r>
      <w:r w:rsidR="008926CC" w:rsidRPr="00E2215B">
        <w:t>, water or electricity supply:</w:t>
      </w:r>
    </w:p>
    <w:p w14:paraId="34E6BB82" w14:textId="77777777" w:rsidR="00481367" w:rsidRPr="00E2215B" w:rsidRDefault="008926CC" w:rsidP="000047D8">
      <w:pPr>
        <w:pStyle w:val="ListParagraph"/>
        <w:numPr>
          <w:ilvl w:val="1"/>
          <w:numId w:val="15"/>
        </w:numPr>
        <w:ind w:left="1843" w:hanging="425"/>
      </w:pPr>
      <w:r w:rsidRPr="00E2215B">
        <w:t xml:space="preserve">Where this has </w:t>
      </w:r>
      <w:r w:rsidR="00481367" w:rsidRPr="00E2215B">
        <w:t>occurred the water or electricity supply may be effectively disconnected;</w:t>
      </w:r>
    </w:p>
    <w:p w14:paraId="12B4456B" w14:textId="77777777" w:rsidR="00FC5757" w:rsidRPr="00E2215B" w:rsidRDefault="00481367" w:rsidP="000047D8">
      <w:pPr>
        <w:pStyle w:val="ListParagraph"/>
        <w:numPr>
          <w:ilvl w:val="1"/>
          <w:numId w:val="15"/>
        </w:numPr>
        <w:ind w:left="1843" w:hanging="425"/>
      </w:pPr>
      <w:r w:rsidRPr="00E2215B">
        <w:t xml:space="preserve">The full amount of arrears plus any illegal consumption, and any applicable tariffs, may be required to be paid prior to reconnection. Should exceptional circumstances exist, adequate payment arrangements may be permitted at the sole discretion of the </w:t>
      </w:r>
      <w:r w:rsidR="00E85FF3">
        <w:t>Chief Financial Officer</w:t>
      </w:r>
      <w:r w:rsidRPr="00E2215B">
        <w:t>; and</w:t>
      </w:r>
      <w:r w:rsidR="00FC5757" w:rsidRPr="00E2215B">
        <w:t xml:space="preserve"> </w:t>
      </w:r>
    </w:p>
    <w:p w14:paraId="28D7CF86" w14:textId="77777777" w:rsidR="00481367" w:rsidRPr="00E2215B" w:rsidRDefault="00481367" w:rsidP="000047D8">
      <w:pPr>
        <w:pStyle w:val="ListParagraph"/>
        <w:numPr>
          <w:ilvl w:val="1"/>
          <w:numId w:val="15"/>
        </w:numPr>
        <w:ind w:left="1843" w:hanging="425"/>
      </w:pPr>
      <w:r w:rsidRPr="00E2215B">
        <w:t>The illegal reconnection of, or tampering with, a service supply is considered a criminal offence which may result in legal action being taken.</w:t>
      </w:r>
    </w:p>
    <w:p w14:paraId="7A40FD40" w14:textId="77777777" w:rsidR="00481367" w:rsidRPr="00E2215B" w:rsidRDefault="00481367" w:rsidP="00153983">
      <w:pPr>
        <w:pStyle w:val="ListParagraph"/>
        <w:ind w:left="1843"/>
      </w:pPr>
    </w:p>
    <w:p w14:paraId="2A407B95" w14:textId="77777777" w:rsidR="00481367" w:rsidRPr="00E2215B" w:rsidRDefault="00A202B6" w:rsidP="00772201">
      <w:pPr>
        <w:ind w:left="1296" w:hanging="576"/>
      </w:pPr>
      <w:r>
        <w:t>6</w:t>
      </w:r>
      <w:r w:rsidR="00772201">
        <w:t>.2.3</w:t>
      </w:r>
      <w:r w:rsidR="00772201">
        <w:tab/>
      </w:r>
      <w:r w:rsidR="00481367" w:rsidRPr="00E2215B">
        <w:t>The installation of a prepayment meter, with the written permission of the owner is encouraged, however:</w:t>
      </w:r>
    </w:p>
    <w:p w14:paraId="06D1DC5F" w14:textId="77777777" w:rsidR="00481367" w:rsidRPr="00E2215B" w:rsidRDefault="00481367" w:rsidP="000047D8">
      <w:pPr>
        <w:pStyle w:val="ListParagraph"/>
        <w:numPr>
          <w:ilvl w:val="1"/>
          <w:numId w:val="15"/>
        </w:numPr>
      </w:pPr>
      <w:r w:rsidRPr="00E2215B">
        <w:t xml:space="preserve">The </w:t>
      </w:r>
      <w:r w:rsidR="00E85FF3">
        <w:t>Chief Financial Officer</w:t>
      </w:r>
      <w:r w:rsidR="00E85FF3" w:rsidRPr="006F1C27">
        <w:t xml:space="preserve"> </w:t>
      </w:r>
      <w:r w:rsidRPr="00E2215B">
        <w:t>has the sole discretion to insist on a prepayment meter being installed on a property, at a cost to the debtor, where the electricity supply has been disconnected for non-payment; or</w:t>
      </w:r>
    </w:p>
    <w:p w14:paraId="3BFFE8CD" w14:textId="77777777" w:rsidR="00481367" w:rsidRPr="00E2215B" w:rsidRDefault="00481367" w:rsidP="000047D8">
      <w:pPr>
        <w:pStyle w:val="ListParagraph"/>
        <w:numPr>
          <w:ilvl w:val="1"/>
          <w:numId w:val="15"/>
        </w:numPr>
      </w:pPr>
      <w:r w:rsidRPr="00E2215B">
        <w:t xml:space="preserve">The </w:t>
      </w:r>
      <w:r w:rsidR="00E85FF3">
        <w:t>Chief Financial Officer</w:t>
      </w:r>
      <w:r w:rsidR="00E85FF3" w:rsidRPr="006F1C27">
        <w:t xml:space="preserve"> </w:t>
      </w:r>
      <w:r w:rsidRPr="00E2215B">
        <w:t xml:space="preserve">deems the debtor to be a credit risk to the municipality; and </w:t>
      </w:r>
    </w:p>
    <w:p w14:paraId="6392D477" w14:textId="77777777" w:rsidR="00481367" w:rsidRPr="00E2215B" w:rsidRDefault="00D60CFE" w:rsidP="000047D8">
      <w:pPr>
        <w:pStyle w:val="ListParagraph"/>
        <w:numPr>
          <w:ilvl w:val="1"/>
          <w:numId w:val="15"/>
        </w:numPr>
      </w:pPr>
      <w:r w:rsidRPr="00E2215B">
        <w:t>A prepayment meter may be disconnected or may be subject to the terms contained in sub-item (4); and</w:t>
      </w:r>
    </w:p>
    <w:p w14:paraId="12EDCAD3" w14:textId="77777777" w:rsidR="00D60CFE" w:rsidRPr="00E2215B" w:rsidRDefault="00D60CFE" w:rsidP="000047D8">
      <w:pPr>
        <w:pStyle w:val="ListParagraph"/>
        <w:numPr>
          <w:ilvl w:val="1"/>
          <w:numId w:val="15"/>
        </w:numPr>
      </w:pPr>
      <w:r w:rsidRPr="00E2215B">
        <w:t>Such meter shall be subject to any other action permitted in terms of any other relevant legislation including this policy.</w:t>
      </w:r>
    </w:p>
    <w:p w14:paraId="478AC237" w14:textId="77777777" w:rsidR="00D60CFE" w:rsidRPr="00F117BF" w:rsidRDefault="00D60CFE" w:rsidP="00153983">
      <w:pPr>
        <w:pStyle w:val="ListParagraph"/>
        <w:ind w:left="1656"/>
        <w:rPr>
          <w:highlight w:val="yellow"/>
        </w:rPr>
      </w:pPr>
    </w:p>
    <w:p w14:paraId="31498F59" w14:textId="77777777" w:rsidR="00D60CFE" w:rsidRPr="00E2215B" w:rsidRDefault="00A202B6" w:rsidP="00772201">
      <w:pPr>
        <w:ind w:left="1296" w:hanging="576"/>
      </w:pPr>
      <w:r>
        <w:t>6</w:t>
      </w:r>
      <w:r w:rsidR="00772201">
        <w:t>.2.4</w:t>
      </w:r>
      <w:r w:rsidR="00772201">
        <w:tab/>
      </w:r>
      <w:r w:rsidR="00D60CFE" w:rsidRPr="00E2215B">
        <w:t xml:space="preserve">When purchasing units, the </w:t>
      </w:r>
      <w:r w:rsidR="00E85FF3">
        <w:t>Chief Financial Officer</w:t>
      </w:r>
      <w:r w:rsidR="00E85FF3" w:rsidRPr="006F1C27">
        <w:t xml:space="preserve"> </w:t>
      </w:r>
      <w:r w:rsidR="00D60CFE" w:rsidRPr="00E2215B">
        <w:t xml:space="preserve">may deduct a percentage of the monetary value towards setting off any amount referred to in sub-item (4) (b). This action will be by prior notification to such debtor and shall remain unchanged unless by default; and </w:t>
      </w:r>
    </w:p>
    <w:p w14:paraId="6E0D1B3A" w14:textId="77777777" w:rsidR="00D60CFE" w:rsidRPr="00E2215B" w:rsidRDefault="00D60CFE" w:rsidP="000047D8">
      <w:pPr>
        <w:pStyle w:val="ListParagraph"/>
        <w:numPr>
          <w:ilvl w:val="0"/>
          <w:numId w:val="20"/>
        </w:numPr>
      </w:pPr>
      <w:r w:rsidRPr="00E2215B">
        <w:lastRenderedPageBreak/>
        <w:t>The deduction applied may be based on the following:</w:t>
      </w:r>
    </w:p>
    <w:p w14:paraId="07DA6E5E" w14:textId="77777777" w:rsidR="00D60CFE" w:rsidRPr="00E2215B" w:rsidRDefault="00D60CFE" w:rsidP="000047D8">
      <w:pPr>
        <w:pStyle w:val="ListParagraph"/>
        <w:numPr>
          <w:ilvl w:val="2"/>
          <w:numId w:val="20"/>
        </w:numPr>
        <w:ind w:left="2268" w:hanging="283"/>
      </w:pPr>
      <w:r w:rsidRPr="00E2215B">
        <w:t>For a property valued up to and including R500 000, the minimum deduction may be 30% and the maximum deduction will be 50%;</w:t>
      </w:r>
    </w:p>
    <w:p w14:paraId="61C8CE02" w14:textId="77777777" w:rsidR="00D60CFE" w:rsidRPr="00E2215B" w:rsidRDefault="00D60CFE" w:rsidP="000047D8">
      <w:pPr>
        <w:pStyle w:val="ListParagraph"/>
        <w:numPr>
          <w:ilvl w:val="2"/>
          <w:numId w:val="20"/>
        </w:numPr>
        <w:ind w:left="2268" w:hanging="283"/>
      </w:pPr>
      <w:r w:rsidRPr="00E2215B">
        <w:t>For a property valued up to and including R500 001 to R1 000 000 , the minimum deduction may be 50% and the maximum deduction will be 70%;</w:t>
      </w:r>
    </w:p>
    <w:p w14:paraId="6F9415F7" w14:textId="77777777" w:rsidR="00D60CFE" w:rsidRPr="00E2215B" w:rsidRDefault="00D60CFE" w:rsidP="000047D8">
      <w:pPr>
        <w:pStyle w:val="ListParagraph"/>
        <w:numPr>
          <w:ilvl w:val="2"/>
          <w:numId w:val="20"/>
        </w:numPr>
        <w:ind w:left="2268" w:hanging="283"/>
      </w:pPr>
      <w:r w:rsidRPr="00E2215B">
        <w:t xml:space="preserve">For a property valued greater than R1 000 000 , the minimum deduction may be 70% and the maximum deduction will be </w:t>
      </w:r>
      <w:r w:rsidR="00A0268D" w:rsidRPr="00E2215B">
        <w:t>9</w:t>
      </w:r>
      <w:r w:rsidRPr="00E2215B">
        <w:t>0%;</w:t>
      </w:r>
    </w:p>
    <w:p w14:paraId="1F1B8C82" w14:textId="77777777" w:rsidR="00A0268D" w:rsidRPr="00E2215B" w:rsidRDefault="00A0268D" w:rsidP="000047D8">
      <w:pPr>
        <w:pStyle w:val="ListParagraph"/>
        <w:numPr>
          <w:ilvl w:val="2"/>
          <w:numId w:val="20"/>
        </w:numPr>
        <w:ind w:left="2268" w:hanging="283"/>
      </w:pPr>
      <w:r w:rsidRPr="00E2215B">
        <w:t xml:space="preserve">For single residential properties, who are charged at the domestic full tariff, in terms of the Tariff Policy, and who consume in excess, of any volume of water per month, as determined by Council from time to time, for water restriction purposes, may have such costs recovered in line with sub-items (4)(a)(i) to (iii) respectively; and </w:t>
      </w:r>
    </w:p>
    <w:p w14:paraId="7EEA20BA" w14:textId="77777777" w:rsidR="00A0268D" w:rsidRPr="00E2215B" w:rsidRDefault="00A0268D" w:rsidP="000047D8">
      <w:pPr>
        <w:pStyle w:val="ListParagraph"/>
        <w:numPr>
          <w:ilvl w:val="2"/>
          <w:numId w:val="20"/>
        </w:numPr>
        <w:ind w:left="2268" w:hanging="283"/>
      </w:pPr>
      <w:r w:rsidRPr="00E2215B">
        <w:t>For any commercial or industrial customers, as determined in the Tariff Policy, such deduction will be 90%.</w:t>
      </w:r>
    </w:p>
    <w:p w14:paraId="76F6870A" w14:textId="77777777" w:rsidR="00A0268D" w:rsidRPr="00E2215B" w:rsidRDefault="00A0268D" w:rsidP="000047D8">
      <w:pPr>
        <w:pStyle w:val="ListParagraph"/>
        <w:numPr>
          <w:ilvl w:val="0"/>
          <w:numId w:val="20"/>
        </w:numPr>
      </w:pPr>
      <w:r w:rsidRPr="00E2215B">
        <w:t xml:space="preserve">The deduction referred to in sub-item </w:t>
      </w:r>
      <w:r w:rsidR="00DE0184">
        <w:t>(</w:t>
      </w:r>
      <w:r w:rsidRPr="00E2215B">
        <w:t>a</w:t>
      </w:r>
      <w:r w:rsidR="00DE0184">
        <w:t>)</w:t>
      </w:r>
      <w:r w:rsidRPr="00E2215B">
        <w:t xml:space="preserve"> may be offset against any debt as follows:</w:t>
      </w:r>
    </w:p>
    <w:p w14:paraId="6AA7740E" w14:textId="77777777" w:rsidR="000F5F5D" w:rsidRPr="00E2215B" w:rsidRDefault="000F5F5D" w:rsidP="000047D8">
      <w:pPr>
        <w:pStyle w:val="ListParagraph"/>
        <w:numPr>
          <w:ilvl w:val="2"/>
          <w:numId w:val="20"/>
        </w:numPr>
        <w:ind w:left="1985" w:firstLine="0"/>
      </w:pPr>
      <w:r w:rsidRPr="00E2215B">
        <w:t>Electricity arrears;</w:t>
      </w:r>
    </w:p>
    <w:p w14:paraId="351C2CCE" w14:textId="77777777" w:rsidR="000F5F5D" w:rsidRPr="00E2215B" w:rsidRDefault="000F5F5D" w:rsidP="000047D8">
      <w:pPr>
        <w:pStyle w:val="ListParagraph"/>
        <w:numPr>
          <w:ilvl w:val="2"/>
          <w:numId w:val="20"/>
        </w:numPr>
        <w:ind w:left="1985" w:firstLine="0"/>
      </w:pPr>
      <w:r w:rsidRPr="00E2215B">
        <w:t>Any other arrears;</w:t>
      </w:r>
    </w:p>
    <w:p w14:paraId="14EFAE02" w14:textId="77777777" w:rsidR="000F5F5D" w:rsidRPr="00E2215B" w:rsidRDefault="000F5F5D" w:rsidP="000047D8">
      <w:pPr>
        <w:pStyle w:val="ListParagraph"/>
        <w:numPr>
          <w:ilvl w:val="2"/>
          <w:numId w:val="20"/>
        </w:numPr>
        <w:ind w:left="1985" w:firstLine="0"/>
      </w:pPr>
      <w:r w:rsidRPr="00E2215B">
        <w:t xml:space="preserve">Any fines; and </w:t>
      </w:r>
    </w:p>
    <w:p w14:paraId="49F34E07" w14:textId="77777777" w:rsidR="000F5F5D" w:rsidRPr="00E2215B" w:rsidRDefault="000F5F5D" w:rsidP="000047D8">
      <w:pPr>
        <w:pStyle w:val="ListParagraph"/>
        <w:numPr>
          <w:ilvl w:val="2"/>
          <w:numId w:val="20"/>
        </w:numPr>
        <w:ind w:left="1985" w:firstLine="0"/>
      </w:pPr>
      <w:r w:rsidRPr="00E2215B">
        <w:t>Any penalties.</w:t>
      </w:r>
    </w:p>
    <w:p w14:paraId="16055171" w14:textId="77777777" w:rsidR="000F5F5D" w:rsidRPr="00E2215B" w:rsidRDefault="000F5F5D" w:rsidP="00153983">
      <w:pPr>
        <w:pStyle w:val="ListParagraph"/>
        <w:ind w:left="2376"/>
      </w:pPr>
    </w:p>
    <w:p w14:paraId="651208EE" w14:textId="77777777" w:rsidR="00D60CFE" w:rsidRPr="00B7233C" w:rsidRDefault="00A0268D" w:rsidP="000047D8">
      <w:pPr>
        <w:pStyle w:val="ListParagraph"/>
        <w:numPr>
          <w:ilvl w:val="0"/>
          <w:numId w:val="20"/>
        </w:numPr>
      </w:pPr>
      <w:r w:rsidRPr="00E2215B">
        <w:t xml:space="preserve"> </w:t>
      </w:r>
      <w:r w:rsidR="000F5F5D" w:rsidRPr="00E2215B">
        <w:t xml:space="preserve">An authorised representative of, or service provider to the Municipality, shall be given access to any property in accordance with the provisions of section 101 of the Municipal </w:t>
      </w:r>
      <w:r w:rsidR="000F5F5D" w:rsidRPr="00B7233C">
        <w:t>Systems Act.</w:t>
      </w:r>
    </w:p>
    <w:p w14:paraId="7FED8B18" w14:textId="77777777" w:rsidR="000F5F5D" w:rsidRPr="00B7233C" w:rsidRDefault="000F5F5D" w:rsidP="00153983">
      <w:pPr>
        <w:pStyle w:val="ListParagraph"/>
        <w:ind w:left="936"/>
      </w:pPr>
    </w:p>
    <w:p w14:paraId="56FE027E" w14:textId="77777777" w:rsidR="000F5F5D" w:rsidRPr="00B7233C" w:rsidRDefault="000F5F5D" w:rsidP="000047D8">
      <w:pPr>
        <w:pStyle w:val="ListParagraph"/>
        <w:numPr>
          <w:ilvl w:val="0"/>
          <w:numId w:val="20"/>
        </w:numPr>
      </w:pPr>
      <w:r w:rsidRPr="00B7233C">
        <w:t xml:space="preserve">The </w:t>
      </w:r>
      <w:r w:rsidR="00E85FF3">
        <w:t>Chief Financial Officer</w:t>
      </w:r>
      <w:r w:rsidR="00E85FF3" w:rsidRPr="006F1C27">
        <w:t xml:space="preserve"> </w:t>
      </w:r>
      <w:r w:rsidRPr="00B7233C">
        <w:t>shall have the right to restrict, disconnect or discontinue any service to a property, regardless of who has occupation, upon the written request of the registered owner and provided the service account is in arrears; and</w:t>
      </w:r>
    </w:p>
    <w:p w14:paraId="69B26F77" w14:textId="77777777" w:rsidR="000F5F5D" w:rsidRPr="00B7233C" w:rsidRDefault="000F5F5D" w:rsidP="000047D8">
      <w:pPr>
        <w:pStyle w:val="ListParagraph"/>
        <w:numPr>
          <w:ilvl w:val="1"/>
          <w:numId w:val="20"/>
        </w:numPr>
      </w:pPr>
      <w:r w:rsidRPr="00B7233C">
        <w:t xml:space="preserve">A notice may first be served in terms of section 115 of the Municipal Systems Act, giving </w:t>
      </w:r>
      <w:r w:rsidR="00A25C5D">
        <w:t>7</w:t>
      </w:r>
      <w:r w:rsidRPr="00B7233C">
        <w:t>(</w:t>
      </w:r>
      <w:r w:rsidR="00A25C5D">
        <w:t>seven</w:t>
      </w:r>
      <w:r w:rsidRPr="00B7233C">
        <w:t>) days’ notice of the intention to restrict, disconnect or discontinue such service.</w:t>
      </w:r>
    </w:p>
    <w:p w14:paraId="7D6B244F" w14:textId="77777777" w:rsidR="000F5F5D" w:rsidRPr="00B7233C" w:rsidRDefault="000F5F5D" w:rsidP="00153983">
      <w:pPr>
        <w:pStyle w:val="ListParagraph"/>
      </w:pPr>
    </w:p>
    <w:p w14:paraId="125CE31D" w14:textId="77777777" w:rsidR="00E85FF3" w:rsidRDefault="000F5F5D" w:rsidP="000047D8">
      <w:pPr>
        <w:pStyle w:val="ListParagraph"/>
        <w:numPr>
          <w:ilvl w:val="0"/>
          <w:numId w:val="20"/>
        </w:numPr>
      </w:pPr>
      <w:r w:rsidRPr="00B7233C">
        <w:t xml:space="preserve"> Where a service account, which is not in the name of the registered owner, has been restricted, disconnected or discontinued, the </w:t>
      </w:r>
      <w:r w:rsidR="00E85FF3">
        <w:t>Chief Financial Officer</w:t>
      </w:r>
      <w:r w:rsidR="00E85FF3" w:rsidRPr="006F1C27">
        <w:t xml:space="preserve"> </w:t>
      </w:r>
      <w:r w:rsidRPr="00B7233C">
        <w:t xml:space="preserve">may insist that the service be transferred into the name </w:t>
      </w:r>
      <w:r w:rsidR="00E8297B" w:rsidRPr="00B7233C">
        <w:t>of suc</w:t>
      </w:r>
      <w:r w:rsidR="00C860F2">
        <w:t xml:space="preserve">h registered property owner; </w:t>
      </w:r>
    </w:p>
    <w:p w14:paraId="10817F1E" w14:textId="77777777" w:rsidR="00C860F2" w:rsidRPr="00B7233C" w:rsidRDefault="00C860F2" w:rsidP="00C860F2">
      <w:pPr>
        <w:pStyle w:val="ListParagraph"/>
        <w:ind w:left="1656"/>
      </w:pPr>
    </w:p>
    <w:p w14:paraId="52F6627C" w14:textId="77777777" w:rsidR="00E8297B" w:rsidRPr="00B7233C" w:rsidRDefault="00E8297B" w:rsidP="000047D8">
      <w:pPr>
        <w:pStyle w:val="ListParagraph"/>
        <w:numPr>
          <w:ilvl w:val="0"/>
          <w:numId w:val="20"/>
        </w:numPr>
      </w:pPr>
      <w:r w:rsidRPr="00B7233C">
        <w:t>Notwithstanding anything to the contrary, the provisions of this item shall apply to any debt and the supply of any service to the property may be restricted, discontinued or disconnected or discontinued in terms of the relevant sections in the Credit Control and Debt Collection By-law.</w:t>
      </w:r>
    </w:p>
    <w:p w14:paraId="512D1EEA" w14:textId="77777777" w:rsidR="00E8297B" w:rsidRPr="00B7233C" w:rsidRDefault="00E8297B" w:rsidP="00153983">
      <w:pPr>
        <w:pStyle w:val="ListParagraph"/>
        <w:ind w:left="936"/>
      </w:pPr>
    </w:p>
    <w:p w14:paraId="4B07D81D" w14:textId="77777777" w:rsidR="00E8297B" w:rsidRPr="00B7233C" w:rsidRDefault="00E8297B" w:rsidP="000047D8">
      <w:pPr>
        <w:pStyle w:val="ListParagraph"/>
        <w:numPr>
          <w:ilvl w:val="0"/>
          <w:numId w:val="20"/>
        </w:numPr>
      </w:pPr>
      <w:r w:rsidRPr="00B7233C">
        <w:lastRenderedPageBreak/>
        <w:t>Where a close corporation or company has been deregistered in terms of Section 26 of the Close Corporation Act, 6</w:t>
      </w:r>
      <w:r w:rsidR="00F56B8E">
        <w:t>9 of 1984 or section 83 of the C</w:t>
      </w:r>
      <w:r w:rsidRPr="00B7233C">
        <w:t>ompanies Act, Act 71 of 2008, as amended;</w:t>
      </w:r>
    </w:p>
    <w:p w14:paraId="06FAB9F7" w14:textId="77777777" w:rsidR="00E8297B" w:rsidRPr="00B7233C" w:rsidRDefault="00E8297B" w:rsidP="000047D8">
      <w:pPr>
        <w:pStyle w:val="ListParagraph"/>
        <w:numPr>
          <w:ilvl w:val="1"/>
          <w:numId w:val="20"/>
        </w:numPr>
      </w:pPr>
      <w:r w:rsidRPr="00B7233C">
        <w:t xml:space="preserve">Any services may be restricted or disconnected; and  </w:t>
      </w:r>
    </w:p>
    <w:p w14:paraId="5BBCDBA5" w14:textId="77777777" w:rsidR="00C27DF1" w:rsidRDefault="00C92406" w:rsidP="000047D8">
      <w:pPr>
        <w:pStyle w:val="ListParagraph"/>
        <w:numPr>
          <w:ilvl w:val="1"/>
          <w:numId w:val="20"/>
        </w:numPr>
      </w:pPr>
      <w:r w:rsidRPr="00B7233C">
        <w:t>Any services which have been restricted or disconnected may remain in this state,</w:t>
      </w:r>
      <w:r w:rsidR="00E2215B" w:rsidRPr="00B7233C">
        <w:t xml:space="preserve"> </w:t>
      </w:r>
      <w:r w:rsidRPr="00B7233C">
        <w:t xml:space="preserve">until the company or close corporation has been re-registered in terms of applicable legislation or court order and meets the criteria in terms of this policy to be reconnected. </w:t>
      </w:r>
    </w:p>
    <w:p w14:paraId="77433B81" w14:textId="77777777" w:rsidR="00116FC4" w:rsidRDefault="00116FC4" w:rsidP="00116FC4">
      <w:pPr>
        <w:pStyle w:val="ListParagraph"/>
        <w:ind w:left="1656"/>
      </w:pPr>
    </w:p>
    <w:p w14:paraId="694EB9A6" w14:textId="77777777" w:rsidR="00116FC4" w:rsidRPr="00B7233C" w:rsidRDefault="00116FC4" w:rsidP="00116FC4">
      <w:pPr>
        <w:pStyle w:val="ListParagraph"/>
        <w:ind w:left="1656"/>
      </w:pPr>
    </w:p>
    <w:p w14:paraId="0C3503D4" w14:textId="77777777" w:rsidR="00C92406" w:rsidRPr="00B7233C" w:rsidRDefault="00C92406" w:rsidP="000047D8">
      <w:pPr>
        <w:pStyle w:val="Heading2"/>
        <w:numPr>
          <w:ilvl w:val="1"/>
          <w:numId w:val="28"/>
        </w:numPr>
      </w:pPr>
      <w:bookmarkStart w:id="10" w:name="_Toc6999903"/>
      <w:r w:rsidRPr="00B7233C">
        <w:t>OTHER DEBT</w:t>
      </w:r>
      <w:bookmarkEnd w:id="10"/>
    </w:p>
    <w:p w14:paraId="68E08C6B" w14:textId="77777777" w:rsidR="00C92406" w:rsidRPr="00B7233C" w:rsidRDefault="00C92406" w:rsidP="00153983"/>
    <w:p w14:paraId="0977CBC0" w14:textId="77777777" w:rsidR="00C92406" w:rsidRPr="00B7233C" w:rsidRDefault="00A202B6" w:rsidP="00C860F2">
      <w:pPr>
        <w:ind w:firstLine="576"/>
      </w:pPr>
      <w:r>
        <w:t>6</w:t>
      </w:r>
      <w:r w:rsidR="00C860F2">
        <w:t>.3.1</w:t>
      </w:r>
      <w:r w:rsidR="00C860F2">
        <w:tab/>
      </w:r>
      <w:r w:rsidR="00C92406" w:rsidRPr="00B7233C">
        <w:t>All debt under this item will be subject to:</w:t>
      </w:r>
    </w:p>
    <w:p w14:paraId="53D04749" w14:textId="77777777" w:rsidR="00C92406" w:rsidRPr="00B7233C" w:rsidRDefault="00C92406" w:rsidP="000047D8">
      <w:pPr>
        <w:pStyle w:val="ListParagraph"/>
        <w:numPr>
          <w:ilvl w:val="1"/>
          <w:numId w:val="21"/>
        </w:numPr>
      </w:pPr>
      <w:r w:rsidRPr="00B7233C">
        <w:t>Interest being charged on all overdue accounts;</w:t>
      </w:r>
    </w:p>
    <w:p w14:paraId="784BA0BF" w14:textId="77777777" w:rsidR="00C92406" w:rsidRPr="00B7233C" w:rsidRDefault="00C92406" w:rsidP="000047D8">
      <w:pPr>
        <w:pStyle w:val="ListParagraph"/>
        <w:numPr>
          <w:ilvl w:val="1"/>
          <w:numId w:val="21"/>
        </w:numPr>
      </w:pPr>
      <w:r w:rsidRPr="00B7233C">
        <w:t>The supply of service to the property may be restricted, discontinued or disconne</w:t>
      </w:r>
      <w:r w:rsidR="00B92025" w:rsidRPr="00B7233C">
        <w:t>cted or discontinued for outstanding sundry debt;</w:t>
      </w:r>
      <w:r w:rsidR="009C7FE3" w:rsidRPr="00B7233C">
        <w:t xml:space="preserve"> and</w:t>
      </w:r>
    </w:p>
    <w:p w14:paraId="0862A871" w14:textId="77777777" w:rsidR="009C7FE3" w:rsidRDefault="00C61615" w:rsidP="000047D8">
      <w:pPr>
        <w:pStyle w:val="ListParagraph"/>
        <w:numPr>
          <w:ilvl w:val="1"/>
          <w:numId w:val="21"/>
        </w:numPr>
      </w:pPr>
      <w:r w:rsidRPr="00B7233C">
        <w:t>The municipality’s right to utilize any legal action at its disposal as well as making use of third party debt collectors for the recovery of sundry debt.</w:t>
      </w:r>
    </w:p>
    <w:p w14:paraId="4BE49DA3" w14:textId="77777777" w:rsidR="00F87207" w:rsidRDefault="00F87207" w:rsidP="00F87207"/>
    <w:p w14:paraId="1C8064F6" w14:textId="77777777" w:rsidR="00F87207" w:rsidRDefault="00F87207">
      <w:pPr>
        <w:spacing w:after="200"/>
        <w:rPr>
          <w:b/>
          <w:sz w:val="28"/>
          <w:lang w:val="en-ZA"/>
        </w:rPr>
      </w:pPr>
      <w:r>
        <w:rPr>
          <w:b/>
          <w:sz w:val="28"/>
          <w:lang w:val="en-ZA"/>
        </w:rPr>
        <w:br w:type="page"/>
      </w:r>
    </w:p>
    <w:p w14:paraId="04ADF6AE" w14:textId="77777777" w:rsidR="00F87207" w:rsidRPr="00F87207" w:rsidRDefault="00F87207" w:rsidP="00F87207">
      <w:pPr>
        <w:jc w:val="center"/>
        <w:rPr>
          <w:b/>
          <w:sz w:val="28"/>
          <w:lang w:val="en-ZA"/>
        </w:rPr>
      </w:pPr>
      <w:r w:rsidRPr="00F87207">
        <w:rPr>
          <w:b/>
          <w:sz w:val="28"/>
          <w:lang w:val="en-ZA"/>
        </w:rPr>
        <w:lastRenderedPageBreak/>
        <w:t>Chapter 3</w:t>
      </w:r>
    </w:p>
    <w:p w14:paraId="20DD255D" w14:textId="77777777" w:rsidR="00F87207" w:rsidRPr="00F87207" w:rsidRDefault="00F87207" w:rsidP="00F87207">
      <w:pPr>
        <w:jc w:val="center"/>
        <w:rPr>
          <w:b/>
          <w:sz w:val="28"/>
          <w:lang w:val="en-ZA"/>
        </w:rPr>
      </w:pPr>
    </w:p>
    <w:p w14:paraId="5EEF2472" w14:textId="77777777" w:rsidR="00F87207" w:rsidRPr="00F87207" w:rsidRDefault="00F87207" w:rsidP="00F87207">
      <w:pPr>
        <w:jc w:val="center"/>
        <w:rPr>
          <w:b/>
          <w:sz w:val="28"/>
          <w:lang w:val="en-ZA"/>
        </w:rPr>
      </w:pPr>
      <w:r w:rsidRPr="00F87207">
        <w:rPr>
          <w:b/>
          <w:sz w:val="28"/>
          <w:lang w:val="en-ZA"/>
        </w:rPr>
        <w:t>SERVICES ACCOUNT</w:t>
      </w:r>
    </w:p>
    <w:p w14:paraId="17560415" w14:textId="77777777" w:rsidR="00F87207" w:rsidRPr="00B7233C" w:rsidRDefault="00F87207" w:rsidP="00F87207"/>
    <w:p w14:paraId="59E744DC" w14:textId="77777777" w:rsidR="002E377F" w:rsidRPr="00B7233C" w:rsidRDefault="002E377F" w:rsidP="000047D8">
      <w:pPr>
        <w:pStyle w:val="Heading1"/>
        <w:numPr>
          <w:ilvl w:val="0"/>
          <w:numId w:val="28"/>
        </w:numPr>
      </w:pPr>
      <w:bookmarkStart w:id="11" w:name="_Toc6999904"/>
      <w:r w:rsidRPr="00B7233C">
        <w:t>SERVICE AGREEMENT</w:t>
      </w:r>
      <w:bookmarkEnd w:id="11"/>
    </w:p>
    <w:p w14:paraId="1849A4B6" w14:textId="77777777" w:rsidR="002E377F" w:rsidRPr="00B7233C" w:rsidRDefault="002E377F" w:rsidP="00153983">
      <w:pPr>
        <w:pStyle w:val="BodyTextIndent"/>
        <w:spacing w:line="276" w:lineRule="auto"/>
      </w:pPr>
    </w:p>
    <w:p w14:paraId="5C408619" w14:textId="500EB491" w:rsidR="00416675" w:rsidRDefault="00A202B6" w:rsidP="00C860F2">
      <w:pPr>
        <w:pStyle w:val="BodyTextIndent"/>
        <w:spacing w:line="276" w:lineRule="auto"/>
        <w:ind w:left="720" w:hanging="360"/>
      </w:pPr>
      <w:r>
        <w:t>7</w:t>
      </w:r>
      <w:r w:rsidR="00C860F2">
        <w:t>.1</w:t>
      </w:r>
      <w:r w:rsidR="00C860F2">
        <w:tab/>
      </w:r>
      <w:r w:rsidR="00DF1D48">
        <w:t>M</w:t>
      </w:r>
      <w:r w:rsidR="002E377F" w:rsidRPr="00B7233C">
        <w:t xml:space="preserve">unicipal services shall be provided to any property </w:t>
      </w:r>
      <w:r w:rsidR="00DF1D48">
        <w:t xml:space="preserve">upon </w:t>
      </w:r>
      <w:r w:rsidR="002E377F" w:rsidRPr="00B7233C">
        <w:t xml:space="preserve">a written agreement governing the supply </w:t>
      </w:r>
      <w:r w:rsidR="008D28F6" w:rsidRPr="00B7233C">
        <w:t xml:space="preserve">of services </w:t>
      </w:r>
      <w:r w:rsidR="002E377F" w:rsidRPr="00B7233C">
        <w:t xml:space="preserve">and </w:t>
      </w:r>
      <w:r w:rsidR="008D28F6" w:rsidRPr="00B7233C">
        <w:t xml:space="preserve">the </w:t>
      </w:r>
      <w:r w:rsidR="002E377F" w:rsidRPr="00B7233C">
        <w:t xml:space="preserve">cost thereof </w:t>
      </w:r>
      <w:r w:rsidR="008D28F6" w:rsidRPr="00B7233C">
        <w:t xml:space="preserve">between owner and </w:t>
      </w:r>
      <w:r w:rsidR="002E377F" w:rsidRPr="00B7233C">
        <w:t>the municipality</w:t>
      </w:r>
      <w:r w:rsidR="008D28F6" w:rsidRPr="00B7233C">
        <w:t>. Such an agreement will be</w:t>
      </w:r>
      <w:r w:rsidR="002E377F" w:rsidRPr="00B7233C">
        <w:t xml:space="preserve"> subject to </w:t>
      </w:r>
      <w:r w:rsidR="008D28F6" w:rsidRPr="00B7233C">
        <w:t>the municipality’s</w:t>
      </w:r>
      <w:r w:rsidR="002E377F" w:rsidRPr="00B7233C">
        <w:t xml:space="preserve"> administrative, logistical and financial capability</w:t>
      </w:r>
      <w:r w:rsidR="008D28F6" w:rsidRPr="00B7233C">
        <w:t xml:space="preserve"> to render such services</w:t>
      </w:r>
      <w:r w:rsidR="002E377F" w:rsidRPr="00B7233C">
        <w:t>.</w:t>
      </w:r>
      <w:r w:rsidR="0031597C">
        <w:t xml:space="preserve"> </w:t>
      </w:r>
      <w:r w:rsidR="00C606E6" w:rsidRPr="003059FC">
        <w:t>No occupier accounts will be opened and current occupier accounts will be phased out where possible.</w:t>
      </w:r>
    </w:p>
    <w:p w14:paraId="32655ED3" w14:textId="77777777" w:rsidR="00A25C5D" w:rsidRDefault="00A25C5D" w:rsidP="00C860F2">
      <w:pPr>
        <w:pStyle w:val="BodyTextIndent"/>
        <w:spacing w:line="276" w:lineRule="auto"/>
        <w:ind w:left="720" w:hanging="360"/>
      </w:pPr>
    </w:p>
    <w:p w14:paraId="75F39426" w14:textId="4123495D" w:rsidR="003E1FD9" w:rsidRPr="00B7233C" w:rsidRDefault="00A202B6" w:rsidP="00C860F2">
      <w:pPr>
        <w:pStyle w:val="BodyTextIndent"/>
        <w:spacing w:line="276" w:lineRule="auto"/>
        <w:ind w:left="720" w:hanging="360"/>
      </w:pPr>
      <w:r>
        <w:t>7</w:t>
      </w:r>
      <w:r w:rsidR="00C860F2">
        <w:t>.2</w:t>
      </w:r>
      <w:r w:rsidR="00C860F2">
        <w:tab/>
      </w:r>
      <w:r w:rsidR="002E377F" w:rsidRPr="00B7233C">
        <w:t xml:space="preserve">The supply </w:t>
      </w:r>
      <w:r w:rsidR="002E6E85" w:rsidRPr="00B7233C">
        <w:t xml:space="preserve">of water, sanitation, electricity and refuse removal </w:t>
      </w:r>
      <w:r w:rsidR="00630DE7" w:rsidRPr="00B7233C">
        <w:t xml:space="preserve">services </w:t>
      </w:r>
      <w:r w:rsidR="00A25C5D">
        <w:t>will be</w:t>
      </w:r>
      <w:r w:rsidR="002E377F" w:rsidRPr="00B7233C">
        <w:t xml:space="preserve"> </w:t>
      </w:r>
      <w:r w:rsidR="003B7A25" w:rsidRPr="00B7233C">
        <w:t xml:space="preserve">available </w:t>
      </w:r>
      <w:r w:rsidR="002E377F" w:rsidRPr="00B7233C">
        <w:t>to new owners where transfer of property took place</w:t>
      </w:r>
      <w:r w:rsidR="002E6E85" w:rsidRPr="00B7233C">
        <w:t xml:space="preserve"> </w:t>
      </w:r>
      <w:r w:rsidR="00A25C5D">
        <w:t xml:space="preserve">providing </w:t>
      </w:r>
      <w:r w:rsidR="002E6E85" w:rsidRPr="00B7233C">
        <w:t>the services were previously available</w:t>
      </w:r>
      <w:r w:rsidR="00630DE7" w:rsidRPr="00B7233C">
        <w:t xml:space="preserve"> at the property concerned</w:t>
      </w:r>
      <w:r w:rsidR="003B7A25" w:rsidRPr="00B7233C">
        <w:t xml:space="preserve">. </w:t>
      </w:r>
      <w:r w:rsidR="002E377F" w:rsidRPr="00B7233C">
        <w:t xml:space="preserve"> </w:t>
      </w:r>
      <w:r w:rsidR="002E6E85" w:rsidRPr="00B7233C">
        <w:t>Rates</w:t>
      </w:r>
      <w:r w:rsidR="009229D0">
        <w:t xml:space="preserve"> </w:t>
      </w:r>
      <w:r w:rsidR="009229D0" w:rsidRPr="003059FC">
        <w:t>and sanitation basic</w:t>
      </w:r>
      <w:r w:rsidR="002E6E85" w:rsidRPr="003059FC">
        <w:t xml:space="preserve"> </w:t>
      </w:r>
      <w:r w:rsidR="009229D0" w:rsidRPr="003059FC">
        <w:t xml:space="preserve">charges </w:t>
      </w:r>
      <w:r w:rsidR="002E6E85" w:rsidRPr="003059FC">
        <w:t>will be charged to the new owner from date of registration of the property.</w:t>
      </w:r>
      <w:r w:rsidR="009229D0" w:rsidRPr="003059FC">
        <w:t xml:space="preserve"> Electricity, water, refuse removal and, sanitation effluent charges will be for the tenant account where applicable.</w:t>
      </w:r>
      <w:r w:rsidR="009229D0">
        <w:t xml:space="preserve"> </w:t>
      </w:r>
      <w:r w:rsidR="002E6E85" w:rsidRPr="00B7233C">
        <w:t xml:space="preserve"> </w:t>
      </w:r>
      <w:r w:rsidR="002E377F" w:rsidRPr="00B7233C">
        <w:t xml:space="preserve">The onus is on the new owner to discontinue </w:t>
      </w:r>
      <w:r w:rsidR="002E6E85" w:rsidRPr="00B7233C">
        <w:t xml:space="preserve">any and all </w:t>
      </w:r>
      <w:r w:rsidR="00630DE7" w:rsidRPr="00B7233C">
        <w:t>services if he or she is</w:t>
      </w:r>
      <w:r w:rsidR="002E377F" w:rsidRPr="00B7233C">
        <w:t xml:space="preserve"> not in need of it.</w:t>
      </w:r>
      <w:r w:rsidR="00671123">
        <w:t xml:space="preserve"> </w:t>
      </w:r>
      <w:r w:rsidR="00447B73">
        <w:t xml:space="preserve">In the event of new water and or electricity meters being installed on a new property or property in the event of new improvements on such property, the owner will be charged for consumption on a basis that the opening reading on the respective meter was zero. </w:t>
      </w:r>
      <w:r w:rsidR="002E377F" w:rsidRPr="00B7233C">
        <w:t>The owner shall bind hi</w:t>
      </w:r>
      <w:r w:rsidR="002E6E85" w:rsidRPr="00B7233C">
        <w:t>mself/herself as surety and co-</w:t>
      </w:r>
      <w:r w:rsidR="002E377F" w:rsidRPr="00B7233C">
        <w:t>principal debtor in favour of the municipality for the fulfilment of the obligations of the occupier towards the municipality</w:t>
      </w:r>
      <w:r w:rsidR="00876FBE">
        <w:t>.</w:t>
      </w:r>
      <w:r w:rsidR="002E377F" w:rsidRPr="00B7233C">
        <w:t xml:space="preserve"> </w:t>
      </w:r>
      <w:r w:rsidR="003059FC">
        <w:t>T</w:t>
      </w:r>
      <w:r w:rsidR="002E377F" w:rsidRPr="00B7233C">
        <w:t>he application will be subject to prescribed credit information and outstanding amounts related to the specific debtor may be transferred to the new account.</w:t>
      </w:r>
    </w:p>
    <w:p w14:paraId="1C876B4B" w14:textId="77777777" w:rsidR="003E1FD9" w:rsidRPr="00B7233C" w:rsidRDefault="003E1FD9" w:rsidP="00153983">
      <w:pPr>
        <w:pStyle w:val="ListParagraph"/>
      </w:pPr>
    </w:p>
    <w:p w14:paraId="122BEEE5" w14:textId="4802B00A" w:rsidR="003E1FD9" w:rsidRPr="00B7233C" w:rsidRDefault="00A202B6" w:rsidP="00C860F2">
      <w:pPr>
        <w:pStyle w:val="BodyTextIndent"/>
        <w:spacing w:line="276" w:lineRule="auto"/>
        <w:ind w:left="720" w:hanging="360"/>
      </w:pPr>
      <w:r>
        <w:t>7</w:t>
      </w:r>
      <w:r w:rsidR="00C860F2">
        <w:t>.3</w:t>
      </w:r>
      <w:r w:rsidR="00C860F2">
        <w:tab/>
      </w:r>
      <w:r w:rsidR="002E377F" w:rsidRPr="00B7233C">
        <w:t xml:space="preserve">The owner shall be liable for payment of all services charges. </w:t>
      </w:r>
    </w:p>
    <w:p w14:paraId="3A788814" w14:textId="77777777" w:rsidR="003E1FD9" w:rsidRPr="00B7233C" w:rsidRDefault="003E1FD9" w:rsidP="00153983">
      <w:pPr>
        <w:pStyle w:val="ListParagraph"/>
      </w:pPr>
    </w:p>
    <w:p w14:paraId="3D094CA5" w14:textId="77777777" w:rsidR="002E377F" w:rsidRPr="00B7233C" w:rsidRDefault="00A202B6" w:rsidP="00C860F2">
      <w:pPr>
        <w:pStyle w:val="BodyTextIndent"/>
        <w:spacing w:line="276" w:lineRule="auto"/>
        <w:ind w:left="720" w:hanging="360"/>
      </w:pPr>
      <w:r>
        <w:t>7</w:t>
      </w:r>
      <w:r w:rsidR="00C860F2">
        <w:t>.4</w:t>
      </w:r>
      <w:r w:rsidR="00C860F2">
        <w:tab/>
      </w:r>
      <w:r w:rsidR="002E377F" w:rsidRPr="00B7233C">
        <w:t xml:space="preserve">In case of </w:t>
      </w:r>
      <w:r w:rsidR="00673D5B" w:rsidRPr="00B7233C">
        <w:t xml:space="preserve">a </w:t>
      </w:r>
      <w:r w:rsidR="002E377F" w:rsidRPr="00B7233C">
        <w:t>service agreement</w:t>
      </w:r>
      <w:r w:rsidR="00673D5B" w:rsidRPr="00B7233C">
        <w:t xml:space="preserve"> between the municipality and</w:t>
      </w:r>
      <w:r w:rsidR="002E377F" w:rsidRPr="00B7233C">
        <w:t xml:space="preserve"> </w:t>
      </w:r>
      <w:r w:rsidR="003E1FD9" w:rsidRPr="00B7233C">
        <w:t xml:space="preserve">a legal person </w:t>
      </w:r>
      <w:r w:rsidR="00673D5B" w:rsidRPr="00B7233C">
        <w:t xml:space="preserve">such as </w:t>
      </w:r>
      <w:r w:rsidR="002E377F" w:rsidRPr="00B7233C">
        <w:t>business entities, including but not limited to trusts, companies, close corporations, partnerships, sole proprietors and voluntary associations</w:t>
      </w:r>
      <w:r w:rsidR="00673D5B" w:rsidRPr="00B7233C">
        <w:t>,</w:t>
      </w:r>
      <w:r w:rsidR="002E377F" w:rsidRPr="00B7233C">
        <w:t xml:space="preserve"> the municipality may require the agreement to be accompanied by any one or more or all of the following:</w:t>
      </w:r>
    </w:p>
    <w:p w14:paraId="28CE2691" w14:textId="77777777" w:rsidR="00673D5B" w:rsidRPr="00B7233C" w:rsidRDefault="00673D5B" w:rsidP="000047D8">
      <w:pPr>
        <w:pStyle w:val="BodyTextIndent"/>
        <w:numPr>
          <w:ilvl w:val="0"/>
          <w:numId w:val="9"/>
        </w:numPr>
        <w:spacing w:line="276" w:lineRule="auto"/>
      </w:pPr>
      <w:r w:rsidRPr="00B7233C">
        <w:t>A resolution whereby authority to enter into the agreement is delegated to the signatory;</w:t>
      </w:r>
    </w:p>
    <w:p w14:paraId="07AA4D3D" w14:textId="77777777" w:rsidR="00673D5B" w:rsidRPr="00EB35A3" w:rsidRDefault="00673D5B" w:rsidP="000047D8">
      <w:pPr>
        <w:pStyle w:val="BodyTextIndent"/>
        <w:numPr>
          <w:ilvl w:val="0"/>
          <w:numId w:val="9"/>
        </w:numPr>
        <w:spacing w:line="276" w:lineRule="auto"/>
      </w:pPr>
      <w:r w:rsidRPr="00B7233C">
        <w:t>The business entity’s</w:t>
      </w:r>
      <w:r w:rsidRPr="00EB35A3">
        <w:t xml:space="preserve"> registration number or ID number, if applicable;</w:t>
      </w:r>
    </w:p>
    <w:p w14:paraId="2B61D85B" w14:textId="77777777" w:rsidR="00673D5B" w:rsidRPr="00EB35A3" w:rsidRDefault="00673D5B" w:rsidP="000047D8">
      <w:pPr>
        <w:pStyle w:val="BodyTextIndent"/>
        <w:numPr>
          <w:ilvl w:val="0"/>
          <w:numId w:val="9"/>
        </w:numPr>
        <w:spacing w:line="276" w:lineRule="auto"/>
      </w:pPr>
      <w:r w:rsidRPr="00EB35A3">
        <w:t>The names, addresses and all relevant contact particulars of all the businesses’ directors or members or trustees or proprietors or partners or executive members;</w:t>
      </w:r>
    </w:p>
    <w:p w14:paraId="63B5E190" w14:textId="77777777" w:rsidR="00673D5B" w:rsidRPr="00EB35A3" w:rsidRDefault="00673D5B" w:rsidP="000047D8">
      <w:pPr>
        <w:pStyle w:val="BodyTextIndent"/>
        <w:numPr>
          <w:ilvl w:val="0"/>
          <w:numId w:val="9"/>
        </w:numPr>
        <w:spacing w:line="276" w:lineRule="auto"/>
      </w:pPr>
      <w:r w:rsidRPr="00EB35A3">
        <w:t>That any one or more or all partners/members/directors/trustees must sign as surety and co-principal debtor for the due fulfilment of all the obligations of the business entity;</w:t>
      </w:r>
    </w:p>
    <w:p w14:paraId="539B4E97" w14:textId="77777777" w:rsidR="00673D5B" w:rsidRPr="00EB35A3" w:rsidRDefault="00673D5B" w:rsidP="000047D8">
      <w:pPr>
        <w:pStyle w:val="BodyTextIndent"/>
        <w:numPr>
          <w:ilvl w:val="0"/>
          <w:numId w:val="9"/>
        </w:numPr>
        <w:spacing w:line="276" w:lineRule="auto"/>
      </w:pPr>
      <w:r w:rsidRPr="00EB35A3">
        <w:lastRenderedPageBreak/>
        <w:t>That the signatory to the agreement  warrants that he/she is duly authorised to do so, that all information supplied is true and correct and shall further warrant that the business is not trading in insolvent circumstances.</w:t>
      </w:r>
    </w:p>
    <w:p w14:paraId="0822EBAC" w14:textId="77777777" w:rsidR="00673D5B" w:rsidRPr="00E2215B" w:rsidRDefault="00673D5B" w:rsidP="000047D8">
      <w:pPr>
        <w:pStyle w:val="BodyTextIndent"/>
        <w:numPr>
          <w:ilvl w:val="0"/>
          <w:numId w:val="9"/>
        </w:numPr>
        <w:spacing w:line="276" w:lineRule="auto"/>
      </w:pPr>
      <w:r w:rsidRPr="00E2215B">
        <w:t xml:space="preserve">Copy of </w:t>
      </w:r>
      <w:r w:rsidR="00AD62A6" w:rsidRPr="00E2215B">
        <w:t xml:space="preserve">company </w:t>
      </w:r>
      <w:r w:rsidRPr="00E2215B">
        <w:t>registration documents, copies of IDs of directors or members or trustees or proprietors or partners or executive members.</w:t>
      </w:r>
    </w:p>
    <w:p w14:paraId="3EB7DFC7" w14:textId="77777777" w:rsidR="00673D5B" w:rsidRPr="00E2215B" w:rsidRDefault="00673D5B" w:rsidP="00153983">
      <w:pPr>
        <w:pStyle w:val="ListParagraph"/>
      </w:pPr>
    </w:p>
    <w:p w14:paraId="2F10BB46" w14:textId="02772B49" w:rsidR="00C860F2" w:rsidRDefault="00A202B6" w:rsidP="00C860F2">
      <w:pPr>
        <w:pStyle w:val="BodyTextIndent"/>
        <w:spacing w:line="276" w:lineRule="auto"/>
        <w:ind w:left="720" w:hanging="360"/>
      </w:pPr>
      <w:r>
        <w:t>7</w:t>
      </w:r>
      <w:r w:rsidR="00C860F2">
        <w:t>.5</w:t>
      </w:r>
      <w:r w:rsidR="00C860F2">
        <w:tab/>
      </w:r>
      <w:r w:rsidR="002E377F" w:rsidRPr="00E2215B">
        <w:t>The owner must inform the municipality of the vacati</w:t>
      </w:r>
      <w:r w:rsidR="00673D5B" w:rsidRPr="00E2215B">
        <w:t xml:space="preserve">ng </w:t>
      </w:r>
      <w:r w:rsidR="002E377F" w:rsidRPr="00E2215B">
        <w:t>of the property or premise</w:t>
      </w:r>
      <w:r w:rsidR="00673D5B" w:rsidRPr="00E2215B">
        <w:t>s</w:t>
      </w:r>
      <w:r w:rsidR="002E377F" w:rsidRPr="00E2215B">
        <w:t xml:space="preserve"> by an occupier on or before the date of vacation or as soon thereafter as the owner may become aware of such vacation, by submitting to the </w:t>
      </w:r>
      <w:r w:rsidR="00673D5B" w:rsidRPr="00E2215B">
        <w:t>Municipality</w:t>
      </w:r>
      <w:r w:rsidR="002E377F" w:rsidRPr="00E2215B">
        <w:t xml:space="preserve"> a notice of Termination of </w:t>
      </w:r>
      <w:r w:rsidR="00673D5B" w:rsidRPr="00E2215B">
        <w:t>Services</w:t>
      </w:r>
      <w:r w:rsidR="002E377F" w:rsidRPr="00E2215B">
        <w:t>.</w:t>
      </w:r>
    </w:p>
    <w:p w14:paraId="2FED2813" w14:textId="77777777" w:rsidR="00C860F2" w:rsidRDefault="00C860F2" w:rsidP="00C860F2">
      <w:pPr>
        <w:pStyle w:val="BodyTextIndent"/>
        <w:spacing w:line="276" w:lineRule="auto"/>
        <w:ind w:left="720" w:hanging="360"/>
      </w:pPr>
    </w:p>
    <w:p w14:paraId="38272ADB" w14:textId="745EB834" w:rsidR="002E377F" w:rsidRPr="00E2215B" w:rsidRDefault="00A202B6" w:rsidP="00C860F2">
      <w:pPr>
        <w:pStyle w:val="BodyTextIndent"/>
        <w:spacing w:line="276" w:lineRule="auto"/>
        <w:ind w:left="720" w:hanging="360"/>
      </w:pPr>
      <w:r>
        <w:t>7</w:t>
      </w:r>
      <w:r w:rsidR="00C860F2">
        <w:t>.6</w:t>
      </w:r>
      <w:r w:rsidR="00C860F2">
        <w:tab/>
      </w:r>
      <w:r w:rsidR="002E377F" w:rsidRPr="00E2215B">
        <w:t>Should the owner be represented by an agent or other representative, such agent or representative must submit a power of attorney authorizing such agency or representation in a form and contents to the satisfaction of the Chief Financial Officer.</w:t>
      </w:r>
    </w:p>
    <w:p w14:paraId="51A3F81D" w14:textId="77777777" w:rsidR="002E377F" w:rsidRPr="00EB35A3" w:rsidRDefault="002E377F" w:rsidP="000047D8">
      <w:pPr>
        <w:pStyle w:val="Heading1"/>
        <w:numPr>
          <w:ilvl w:val="0"/>
          <w:numId w:val="28"/>
        </w:numPr>
      </w:pPr>
      <w:bookmarkStart w:id="12" w:name="_Toc6999905"/>
      <w:r w:rsidRPr="00A376C9">
        <w:t>SCREENING</w:t>
      </w:r>
      <w:r w:rsidRPr="00EB35A3">
        <w:t xml:space="preserve">, CREDIT RATING AND </w:t>
      </w:r>
      <w:r w:rsidR="00E2215B">
        <w:t>CONSUMER</w:t>
      </w:r>
      <w:r w:rsidR="00E2215B" w:rsidRPr="00EB35A3">
        <w:t xml:space="preserve"> </w:t>
      </w:r>
      <w:r w:rsidRPr="00EB35A3">
        <w:t>DEPOSIT</w:t>
      </w:r>
      <w:bookmarkEnd w:id="12"/>
    </w:p>
    <w:p w14:paraId="1A72413C" w14:textId="77777777" w:rsidR="002E377F" w:rsidRPr="00EB35A3" w:rsidRDefault="002E377F" w:rsidP="00153983">
      <w:pPr>
        <w:pStyle w:val="BodyTextIndent"/>
        <w:spacing w:line="276" w:lineRule="auto"/>
      </w:pPr>
    </w:p>
    <w:p w14:paraId="2C3D6653" w14:textId="4DE85C83" w:rsidR="0032416B" w:rsidRPr="003059FC" w:rsidRDefault="00FE0C76" w:rsidP="000047D8">
      <w:pPr>
        <w:pStyle w:val="BodyTextIndent"/>
        <w:numPr>
          <w:ilvl w:val="1"/>
          <w:numId w:val="29"/>
        </w:numPr>
        <w:spacing w:line="276" w:lineRule="auto"/>
      </w:pPr>
      <w:r w:rsidRPr="003059FC">
        <w:t xml:space="preserve">The municipality will require a </w:t>
      </w:r>
      <w:r w:rsidR="009229D0" w:rsidRPr="003059FC">
        <w:t xml:space="preserve">minimal initial </w:t>
      </w:r>
      <w:r w:rsidRPr="003059FC">
        <w:t>consumer deposit for the consumption of electricity and water consumption.</w:t>
      </w:r>
      <w:r w:rsidR="0032416B" w:rsidRPr="003059FC">
        <w:t xml:space="preserve"> </w:t>
      </w:r>
      <w:r w:rsidR="0032416B" w:rsidRPr="003059FC">
        <w:rPr>
          <w:rFonts w:cs="MEBMBA+Arial"/>
          <w:color w:val="000000"/>
          <w:sz w:val="23"/>
          <w:szCs w:val="23"/>
        </w:rPr>
        <w:t>All clients shall pay a deposit for the su</w:t>
      </w:r>
      <w:r w:rsidR="00671123" w:rsidRPr="003059FC">
        <w:rPr>
          <w:rFonts w:cs="MEBMBA+Arial"/>
          <w:color w:val="000000"/>
          <w:sz w:val="23"/>
          <w:szCs w:val="23"/>
        </w:rPr>
        <w:t>pply of electricity and water to</w:t>
      </w:r>
      <w:r w:rsidR="0032416B" w:rsidRPr="003059FC">
        <w:rPr>
          <w:rFonts w:cs="MEBMBA+Arial"/>
          <w:color w:val="000000"/>
          <w:sz w:val="23"/>
          <w:szCs w:val="23"/>
        </w:rPr>
        <w:t xml:space="preserve"> the Municipality at the </w:t>
      </w:r>
      <w:r w:rsidR="009229D0" w:rsidRPr="003059FC">
        <w:rPr>
          <w:rFonts w:cs="MEBMBA+Arial"/>
          <w:color w:val="000000"/>
          <w:sz w:val="23"/>
          <w:szCs w:val="23"/>
        </w:rPr>
        <w:t>approved minimal deposit as per budget resolution annually.</w:t>
      </w:r>
      <w:r w:rsidR="0032416B" w:rsidRPr="003059FC">
        <w:rPr>
          <w:rFonts w:cs="MEBMBA+Arial"/>
          <w:color w:val="000000"/>
          <w:sz w:val="23"/>
          <w:szCs w:val="23"/>
        </w:rPr>
        <w:t xml:space="preserve"> </w:t>
      </w:r>
    </w:p>
    <w:p w14:paraId="4A8B5B96" w14:textId="77777777" w:rsidR="000B4B9C" w:rsidRDefault="000B4B9C" w:rsidP="000B4B9C">
      <w:pPr>
        <w:pStyle w:val="BodyTextIndent"/>
        <w:spacing w:line="276" w:lineRule="auto"/>
        <w:ind w:left="993"/>
      </w:pPr>
    </w:p>
    <w:p w14:paraId="5F4576BC" w14:textId="73E77151" w:rsidR="000B4B9C" w:rsidRDefault="000B4B9C" w:rsidP="000047D8">
      <w:pPr>
        <w:pStyle w:val="BodyTextIndent"/>
        <w:numPr>
          <w:ilvl w:val="1"/>
          <w:numId w:val="29"/>
        </w:numPr>
        <w:spacing w:line="276" w:lineRule="auto"/>
      </w:pPr>
      <w:r w:rsidRPr="00EB35A3">
        <w:t xml:space="preserve">Prior to the provision of consumption services by the municipality a </w:t>
      </w:r>
      <w:r w:rsidR="00AF689F">
        <w:t>consumer</w:t>
      </w:r>
      <w:r w:rsidRPr="00B7233C">
        <w:t xml:space="preserve"> deposit shall be paid </w:t>
      </w:r>
      <w:r w:rsidR="003059FC">
        <w:t xml:space="preserve">and/or debited to the </w:t>
      </w:r>
      <w:r w:rsidRPr="00B7233C">
        <w:t>own</w:t>
      </w:r>
      <w:r w:rsidR="00AF689F">
        <w:t>er or occupier. This consumer</w:t>
      </w:r>
      <w:r w:rsidRPr="00B7233C">
        <w:t xml:space="preserve"> deposit is regulated by the Consum</w:t>
      </w:r>
      <w:r w:rsidR="00AF689F">
        <w:t>er</w:t>
      </w:r>
      <w:r w:rsidRPr="00B7233C">
        <w:t xml:space="preserve"> Deposit Policy of Greater Tzaneen Muni</w:t>
      </w:r>
      <w:r w:rsidRPr="00AD62A6">
        <w:t>cipality as adopted.</w:t>
      </w:r>
    </w:p>
    <w:p w14:paraId="06E9040F" w14:textId="77777777" w:rsidR="0032416B" w:rsidRPr="0032416B" w:rsidRDefault="0032416B" w:rsidP="0032416B">
      <w:pPr>
        <w:pStyle w:val="BodyTextIndent"/>
        <w:spacing w:line="276" w:lineRule="auto"/>
        <w:ind w:left="792"/>
      </w:pPr>
    </w:p>
    <w:p w14:paraId="344D6D4B" w14:textId="77777777" w:rsidR="0032416B" w:rsidRPr="0032416B" w:rsidRDefault="0032416B" w:rsidP="000047D8">
      <w:pPr>
        <w:pStyle w:val="BodyTextIndent"/>
        <w:numPr>
          <w:ilvl w:val="1"/>
          <w:numId w:val="29"/>
        </w:numPr>
        <w:spacing w:line="276" w:lineRule="auto"/>
        <w:ind w:left="993" w:hanging="633"/>
      </w:pPr>
      <w:r w:rsidRPr="0032416B">
        <w:rPr>
          <w:rFonts w:cs="MEBMBA+Arial"/>
          <w:color w:val="000000"/>
          <w:sz w:val="23"/>
          <w:szCs w:val="23"/>
        </w:rPr>
        <w:t xml:space="preserve">Where there is only one service supplied, a deposit shall only be payable in respect of the service to be supplied. </w:t>
      </w:r>
    </w:p>
    <w:p w14:paraId="1966B8C8" w14:textId="77777777" w:rsidR="0032416B" w:rsidRPr="0032416B" w:rsidRDefault="0032416B" w:rsidP="0032416B">
      <w:pPr>
        <w:pStyle w:val="BodyTextIndent"/>
        <w:spacing w:line="276" w:lineRule="auto"/>
        <w:ind w:left="792"/>
      </w:pPr>
    </w:p>
    <w:p w14:paraId="14CB7EAA" w14:textId="77777777" w:rsidR="0032416B" w:rsidRPr="0032416B" w:rsidRDefault="0032416B" w:rsidP="000047D8">
      <w:pPr>
        <w:pStyle w:val="BodyTextIndent"/>
        <w:numPr>
          <w:ilvl w:val="1"/>
          <w:numId w:val="29"/>
        </w:numPr>
        <w:spacing w:line="276" w:lineRule="auto"/>
        <w:ind w:left="993" w:hanging="633"/>
      </w:pPr>
      <w:r w:rsidRPr="0032416B">
        <w:rPr>
          <w:rFonts w:cs="MEBMBA+Arial"/>
          <w:color w:val="000000"/>
          <w:sz w:val="23"/>
          <w:szCs w:val="23"/>
        </w:rPr>
        <w:t xml:space="preserve">Where a service agreement with the </w:t>
      </w:r>
      <w:r>
        <w:rPr>
          <w:rFonts w:cs="MEBMBA+Arial"/>
          <w:color w:val="000000"/>
          <w:sz w:val="23"/>
          <w:szCs w:val="23"/>
        </w:rPr>
        <w:t>municipality</w:t>
      </w:r>
      <w:r w:rsidRPr="0032416B">
        <w:rPr>
          <w:rFonts w:cs="MEBMBA+Arial"/>
          <w:color w:val="000000"/>
          <w:sz w:val="23"/>
          <w:szCs w:val="23"/>
        </w:rPr>
        <w:t xml:space="preserve"> has not been entered into by the consumer for whatever reason, water and/or electricity may be disconnected until such time as a consumer agreement has been signed and the applicable deposit has been paid. </w:t>
      </w:r>
    </w:p>
    <w:p w14:paraId="5DC70776" w14:textId="77777777" w:rsidR="00FE0C76" w:rsidRDefault="00FE0C76" w:rsidP="00FE0C76">
      <w:pPr>
        <w:pStyle w:val="BodyTextIndent"/>
        <w:spacing w:line="276" w:lineRule="auto"/>
        <w:ind w:left="792"/>
      </w:pPr>
    </w:p>
    <w:p w14:paraId="3776338D" w14:textId="77777777" w:rsidR="00FC057C" w:rsidRPr="00EB35A3" w:rsidRDefault="002E377F" w:rsidP="000047D8">
      <w:pPr>
        <w:pStyle w:val="BodyTextIndent"/>
        <w:numPr>
          <w:ilvl w:val="1"/>
          <w:numId w:val="29"/>
        </w:numPr>
        <w:spacing w:line="276" w:lineRule="auto"/>
        <w:ind w:left="993" w:hanging="633"/>
      </w:pPr>
      <w:r w:rsidRPr="00EB35A3">
        <w:t>The municipality may require the service agreement</w:t>
      </w:r>
      <w:r w:rsidR="0032416B">
        <w:t xml:space="preserve"> application</w:t>
      </w:r>
      <w:r w:rsidRPr="00EB35A3">
        <w:t xml:space="preserve"> to be accompanied with banking details, previous municipal account, particulars of </w:t>
      </w:r>
      <w:r w:rsidR="005768B3" w:rsidRPr="00EB35A3">
        <w:t>trade creditors and the client</w:t>
      </w:r>
      <w:r w:rsidRPr="00EB35A3">
        <w:t xml:space="preserve"> shall give, in the service agreement, permission and authority to the municipality to verify such information in order to assess the credit risk of the </w:t>
      </w:r>
      <w:r w:rsidR="005768B3" w:rsidRPr="00EB35A3">
        <w:t>client</w:t>
      </w:r>
      <w:r w:rsidRPr="00EB35A3">
        <w:t>;</w:t>
      </w:r>
    </w:p>
    <w:p w14:paraId="4CA48176" w14:textId="77777777" w:rsidR="00FC057C" w:rsidRPr="00EB35A3" w:rsidRDefault="00FC057C" w:rsidP="00153983">
      <w:pPr>
        <w:pStyle w:val="BodyTextIndent"/>
        <w:spacing w:line="276" w:lineRule="auto"/>
      </w:pPr>
    </w:p>
    <w:p w14:paraId="5E077284" w14:textId="77777777" w:rsidR="00FC057C" w:rsidRPr="00EB35A3" w:rsidRDefault="00D647D9" w:rsidP="000047D8">
      <w:pPr>
        <w:pStyle w:val="BodyTextIndent"/>
        <w:numPr>
          <w:ilvl w:val="1"/>
          <w:numId w:val="29"/>
        </w:numPr>
        <w:spacing w:line="276" w:lineRule="auto"/>
        <w:ind w:left="993" w:hanging="633"/>
      </w:pPr>
      <w:r>
        <w:t>T</w:t>
      </w:r>
      <w:r w:rsidR="002E377F" w:rsidRPr="00EB35A3">
        <w:t xml:space="preserve">he municipality may also make the necessary enquiries with credit bureaus and similar institutions in order to assess the credit risk of the </w:t>
      </w:r>
      <w:r w:rsidR="005768B3" w:rsidRPr="00EB35A3">
        <w:t>client</w:t>
      </w:r>
      <w:r w:rsidR="002E377F" w:rsidRPr="00EB35A3">
        <w:t>.</w:t>
      </w:r>
    </w:p>
    <w:p w14:paraId="5EC12C4F" w14:textId="77777777" w:rsidR="00FC057C" w:rsidRPr="00EB35A3" w:rsidRDefault="00FC057C" w:rsidP="00153983">
      <w:pPr>
        <w:pStyle w:val="ListParagraph"/>
      </w:pPr>
    </w:p>
    <w:p w14:paraId="33CDC44B" w14:textId="77777777" w:rsidR="002E377F" w:rsidRPr="00EB35A3" w:rsidRDefault="002E377F" w:rsidP="000047D8">
      <w:pPr>
        <w:pStyle w:val="BodyTextIndent"/>
        <w:numPr>
          <w:ilvl w:val="1"/>
          <w:numId w:val="29"/>
        </w:numPr>
        <w:spacing w:line="276" w:lineRule="auto"/>
        <w:ind w:left="993" w:hanging="633"/>
      </w:pPr>
      <w:r w:rsidRPr="00EB35A3">
        <w:lastRenderedPageBreak/>
        <w:t xml:space="preserve">The </w:t>
      </w:r>
      <w:r w:rsidR="00B7233C" w:rsidRPr="00B7233C">
        <w:t>Chief Financial Officer</w:t>
      </w:r>
      <w:r w:rsidRPr="00EB35A3">
        <w:t xml:space="preserve"> </w:t>
      </w:r>
      <w:r w:rsidR="00CB3F95">
        <w:t>may</w:t>
      </w:r>
      <w:r w:rsidRPr="00EB35A3">
        <w:t xml:space="preserve"> classify </w:t>
      </w:r>
      <w:r w:rsidR="005768B3" w:rsidRPr="00EB35A3">
        <w:t>client</w:t>
      </w:r>
      <w:r w:rsidRPr="00EB35A3">
        <w:t>s in terms of their credit</w:t>
      </w:r>
      <w:r w:rsidR="006B48BC">
        <w:t xml:space="preserve"> risk profile into </w:t>
      </w:r>
      <w:r w:rsidR="00A100DF">
        <w:t>four</w:t>
      </w:r>
      <w:r w:rsidR="006B48BC">
        <w:t xml:space="preserve"> groups:</w:t>
      </w:r>
    </w:p>
    <w:p w14:paraId="77F032CE" w14:textId="6D16E060" w:rsidR="002E377F" w:rsidRPr="00EB35A3" w:rsidRDefault="002E377F" w:rsidP="000047D8">
      <w:pPr>
        <w:pStyle w:val="BodyTextIndent"/>
        <w:numPr>
          <w:ilvl w:val="0"/>
          <w:numId w:val="10"/>
        </w:numPr>
        <w:spacing w:line="276" w:lineRule="auto"/>
        <w:ind w:left="1560" w:hanging="567"/>
      </w:pPr>
      <w:r w:rsidRPr="00EB35A3">
        <w:t xml:space="preserve">Good </w:t>
      </w:r>
      <w:r w:rsidR="005768B3" w:rsidRPr="00EB35A3">
        <w:t>client</w:t>
      </w:r>
      <w:r w:rsidRPr="00EB35A3">
        <w:t xml:space="preserve">s – </w:t>
      </w:r>
      <w:r w:rsidR="005768B3" w:rsidRPr="00EB35A3">
        <w:t>client</w:t>
      </w:r>
      <w:r w:rsidRPr="00EB35A3">
        <w:t xml:space="preserve">s with a good credit record and pose no </w:t>
      </w:r>
      <w:r w:rsidR="00A100DF">
        <w:t xml:space="preserve">credit risk to the municipality </w:t>
      </w:r>
    </w:p>
    <w:p w14:paraId="54DA0691" w14:textId="239114D3" w:rsidR="002E377F" w:rsidRPr="00EB35A3" w:rsidRDefault="002E377F" w:rsidP="000047D8">
      <w:pPr>
        <w:pStyle w:val="BodyTextIndent"/>
        <w:numPr>
          <w:ilvl w:val="0"/>
          <w:numId w:val="10"/>
        </w:numPr>
        <w:spacing w:line="276" w:lineRule="auto"/>
        <w:ind w:left="1560" w:hanging="567"/>
      </w:pPr>
      <w:r w:rsidRPr="00EB35A3">
        <w:t xml:space="preserve">Moderate </w:t>
      </w:r>
      <w:r w:rsidR="005768B3" w:rsidRPr="00EB35A3">
        <w:t>client</w:t>
      </w:r>
      <w:r w:rsidRPr="00EB35A3">
        <w:t xml:space="preserve">s – </w:t>
      </w:r>
      <w:r w:rsidR="005768B3" w:rsidRPr="00EB35A3">
        <w:t>client</w:t>
      </w:r>
      <w:r w:rsidRPr="00EB35A3">
        <w:t>s with a moderate credit record and pose a credit risk to the municipality</w:t>
      </w:r>
      <w:r w:rsidR="00A100DF">
        <w:t xml:space="preserve"> </w:t>
      </w:r>
    </w:p>
    <w:p w14:paraId="4B3ABAB9" w14:textId="3FE4190B" w:rsidR="00A100DF" w:rsidRDefault="002E377F" w:rsidP="000047D8">
      <w:pPr>
        <w:pStyle w:val="BodyTextIndent"/>
        <w:numPr>
          <w:ilvl w:val="0"/>
          <w:numId w:val="10"/>
        </w:numPr>
        <w:spacing w:line="276" w:lineRule="auto"/>
        <w:ind w:left="1560" w:hanging="567"/>
      </w:pPr>
      <w:r w:rsidRPr="00EB35A3">
        <w:t xml:space="preserve">Bad </w:t>
      </w:r>
      <w:r w:rsidR="005768B3" w:rsidRPr="00EB35A3">
        <w:t>client</w:t>
      </w:r>
      <w:r w:rsidRPr="00EB35A3">
        <w:t xml:space="preserve">s – </w:t>
      </w:r>
      <w:r w:rsidR="005768B3" w:rsidRPr="00EB35A3">
        <w:t>client</w:t>
      </w:r>
      <w:r w:rsidRPr="00EB35A3">
        <w:t xml:space="preserve">s with a bad credit record and pose a significant credit risk to the </w:t>
      </w:r>
      <w:r w:rsidR="00A100DF">
        <w:t xml:space="preserve">municipality </w:t>
      </w:r>
    </w:p>
    <w:p w14:paraId="271A2114" w14:textId="37BC549C" w:rsidR="00A100DF" w:rsidRPr="00B7233C" w:rsidRDefault="00A100DF" w:rsidP="000047D8">
      <w:pPr>
        <w:pStyle w:val="BodyTextIndent"/>
        <w:numPr>
          <w:ilvl w:val="0"/>
          <w:numId w:val="10"/>
        </w:numPr>
        <w:spacing w:line="276" w:lineRule="auto"/>
        <w:ind w:left="1560" w:hanging="567"/>
      </w:pPr>
      <w:r w:rsidRPr="00A100DF">
        <w:t xml:space="preserve">Foreigners </w:t>
      </w:r>
      <w:r w:rsidR="003059FC">
        <w:t xml:space="preserve">may </w:t>
      </w:r>
      <w:r w:rsidRPr="00A100DF">
        <w:t>need to pay a deposit equal to six months’ deemed consumption to open a service account.</w:t>
      </w:r>
    </w:p>
    <w:p w14:paraId="3073B5E3" w14:textId="77777777" w:rsidR="002E377F" w:rsidRPr="00EB35A3" w:rsidRDefault="002E377F" w:rsidP="0032416B">
      <w:pPr>
        <w:pStyle w:val="BodyTextIndent"/>
        <w:spacing w:line="276" w:lineRule="auto"/>
        <w:ind w:left="993" w:hanging="633"/>
      </w:pPr>
    </w:p>
    <w:p w14:paraId="62159317" w14:textId="77777777" w:rsidR="000B4B9C" w:rsidRDefault="000B4B9C" w:rsidP="000047D8">
      <w:pPr>
        <w:pStyle w:val="BodyTextIndent"/>
        <w:numPr>
          <w:ilvl w:val="1"/>
          <w:numId w:val="29"/>
        </w:numPr>
        <w:spacing w:line="276" w:lineRule="auto"/>
        <w:ind w:left="993" w:hanging="633"/>
      </w:pPr>
      <w:r>
        <w:t>In a case where a tenant applies for a services agreement and it is found that the person has a</w:t>
      </w:r>
      <w:r w:rsidRPr="00EB35A3">
        <w:t xml:space="preserve"> bad credit record and pose a significant credit risk to the </w:t>
      </w:r>
      <w:r>
        <w:t>municipality, the municipality will not enter into a services agreement with the tenant. The municipality will however enter into a services agreement with the owner of the property.</w:t>
      </w:r>
      <w:r w:rsidR="006C34AC">
        <w:t xml:space="preserve"> The owner of a property remains responsible for the payment of accounts irrespective of whether a services account was opened by a tenant.</w:t>
      </w:r>
    </w:p>
    <w:p w14:paraId="70B8BA16" w14:textId="77777777" w:rsidR="000B4B9C" w:rsidRDefault="000B4B9C" w:rsidP="000B4B9C">
      <w:pPr>
        <w:pStyle w:val="BodyTextIndent"/>
        <w:spacing w:line="276" w:lineRule="auto"/>
        <w:ind w:left="993"/>
      </w:pPr>
    </w:p>
    <w:p w14:paraId="79C7CAEF" w14:textId="77777777" w:rsidR="00B7233C" w:rsidRPr="00EB35A3" w:rsidRDefault="00B7233C" w:rsidP="000047D8">
      <w:pPr>
        <w:pStyle w:val="BodyTextIndent"/>
        <w:numPr>
          <w:ilvl w:val="1"/>
          <w:numId w:val="29"/>
        </w:numPr>
        <w:spacing w:line="276" w:lineRule="auto"/>
        <w:ind w:left="993" w:hanging="633"/>
      </w:pPr>
      <w:r w:rsidRPr="00B7233C">
        <w:t>Should the owner</w:t>
      </w:r>
      <w:r w:rsidR="00A100DF">
        <w:t xml:space="preserve"> / client</w:t>
      </w:r>
      <w:r w:rsidRPr="00B7233C">
        <w:t xml:space="preserve"> wish to appeal against a decision of</w:t>
      </w:r>
      <w:r w:rsidR="00A100DF">
        <w:t xml:space="preserve"> the Chief Financial Officer in </w:t>
      </w:r>
      <w:r w:rsidR="000332BB">
        <w:t xml:space="preserve">terms of </w:t>
      </w:r>
      <w:r w:rsidRPr="00B7233C">
        <w:t>sect</w:t>
      </w:r>
      <w:r w:rsidR="00FE0C76">
        <w:t>ion</w:t>
      </w:r>
      <w:r w:rsidR="000B4B9C">
        <w:t>s</w:t>
      </w:r>
      <w:r w:rsidR="00AC4CDD">
        <w:t xml:space="preserve"> 8</w:t>
      </w:r>
      <w:r w:rsidR="000332BB">
        <w:t>.</w:t>
      </w:r>
      <w:r w:rsidR="00A100DF">
        <w:t>6</w:t>
      </w:r>
      <w:r w:rsidR="00AC4CDD">
        <w:t xml:space="preserve"> and 8</w:t>
      </w:r>
      <w:r w:rsidR="000332BB">
        <w:t>.7</w:t>
      </w:r>
      <w:r w:rsidR="00456F94">
        <w:t xml:space="preserve"> of this policy</w:t>
      </w:r>
      <w:r w:rsidRPr="00B7233C">
        <w:t>, the owner may submit an appeal and reasons in writing to the Municipal Manager, within twenty one (21) days from the date on which the owner is notified of the determination</w:t>
      </w:r>
      <w:r w:rsidRPr="00EB35A3">
        <w:t xml:space="preserve"> of the Chief Financial Officer</w:t>
      </w:r>
      <w:r>
        <w:t>.</w:t>
      </w:r>
      <w:r w:rsidRPr="00B7233C">
        <w:t xml:space="preserve"> </w:t>
      </w:r>
      <w:r w:rsidRPr="00EB35A3">
        <w:t xml:space="preserve">The Municipal Manager shall consider the appeal within six weeks from the date of the appeal and shall notify the client of his or her decision within a reasonable time thereafter. </w:t>
      </w:r>
    </w:p>
    <w:p w14:paraId="00C1373A" w14:textId="77777777" w:rsidR="00B7233C" w:rsidRDefault="00B7233C" w:rsidP="00B7233C">
      <w:pPr>
        <w:pStyle w:val="BodyTextIndent"/>
        <w:spacing w:line="276" w:lineRule="auto"/>
        <w:ind w:left="792"/>
      </w:pPr>
    </w:p>
    <w:p w14:paraId="0F705E0D" w14:textId="63E209B4" w:rsidR="0022333C" w:rsidRDefault="002E377F" w:rsidP="000047D8">
      <w:pPr>
        <w:pStyle w:val="BodyTextIndent"/>
        <w:numPr>
          <w:ilvl w:val="1"/>
          <w:numId w:val="29"/>
        </w:numPr>
        <w:spacing w:line="276" w:lineRule="auto"/>
        <w:ind w:left="993" w:hanging="633"/>
      </w:pPr>
      <w:r w:rsidRPr="00EB35A3">
        <w:t xml:space="preserve">The municipality shall review </w:t>
      </w:r>
      <w:r w:rsidRPr="0069026D">
        <w:t xml:space="preserve">the </w:t>
      </w:r>
      <w:r w:rsidR="00485E8E" w:rsidRPr="0069026D">
        <w:t>initial</w:t>
      </w:r>
      <w:r w:rsidR="005768B3" w:rsidRPr="0069026D">
        <w:t xml:space="preserve"> deposit</w:t>
      </w:r>
      <w:r w:rsidR="005768B3" w:rsidRPr="00EB35A3">
        <w:t xml:space="preserve"> on an annual basis in terms of the consum</w:t>
      </w:r>
      <w:r w:rsidR="00416675">
        <w:t>er</w:t>
      </w:r>
      <w:r w:rsidRPr="00EB35A3">
        <w:t xml:space="preserve"> deposit policy.  The </w:t>
      </w:r>
      <w:r w:rsidR="005768B3" w:rsidRPr="00EB35A3">
        <w:t>consum</w:t>
      </w:r>
      <w:r w:rsidR="00416675">
        <w:t>er</w:t>
      </w:r>
      <w:r w:rsidRPr="00EB35A3">
        <w:t xml:space="preserve"> deposit shall be reflected on the municipal account of the </w:t>
      </w:r>
      <w:r w:rsidR="00B7233C">
        <w:t>account holder</w:t>
      </w:r>
      <w:r w:rsidRPr="00EB35A3">
        <w:t xml:space="preserve">.  </w:t>
      </w:r>
    </w:p>
    <w:p w14:paraId="64D4D21E" w14:textId="77777777" w:rsidR="00FE0C76" w:rsidRDefault="00FE0C76" w:rsidP="00FE0C76">
      <w:pPr>
        <w:pStyle w:val="ListParagraph"/>
      </w:pPr>
    </w:p>
    <w:p w14:paraId="538DB37C" w14:textId="77777777" w:rsidR="00FE0C76" w:rsidRPr="00EB35A3" w:rsidRDefault="00FE0C76" w:rsidP="000047D8">
      <w:pPr>
        <w:pStyle w:val="BodyTextIndent"/>
        <w:numPr>
          <w:ilvl w:val="1"/>
          <w:numId w:val="29"/>
        </w:numPr>
        <w:spacing w:line="276" w:lineRule="auto"/>
        <w:ind w:left="993" w:hanging="633"/>
      </w:pPr>
      <w:r>
        <w:t xml:space="preserve">The Municipality may </w:t>
      </w:r>
      <w:r w:rsidRPr="00EB35A3">
        <w:t>review the consum</w:t>
      </w:r>
      <w:r w:rsidR="00416675">
        <w:t>er</w:t>
      </w:r>
      <w:r w:rsidRPr="00EB35A3">
        <w:t xml:space="preserve"> deposit</w:t>
      </w:r>
      <w:r>
        <w:t xml:space="preserve"> in the event of credit control action being instituted.   </w:t>
      </w:r>
    </w:p>
    <w:p w14:paraId="7E2B7176" w14:textId="77777777" w:rsidR="0022333C" w:rsidRPr="00EB35A3" w:rsidRDefault="0022333C" w:rsidP="00153983">
      <w:pPr>
        <w:pStyle w:val="ListParagraph"/>
      </w:pPr>
    </w:p>
    <w:p w14:paraId="63ACBEC4" w14:textId="77777777" w:rsidR="0032416B" w:rsidRDefault="002E377F" w:rsidP="000047D8">
      <w:pPr>
        <w:pStyle w:val="BodyTextIndent"/>
        <w:numPr>
          <w:ilvl w:val="1"/>
          <w:numId w:val="29"/>
        </w:numPr>
        <w:spacing w:line="276" w:lineRule="auto"/>
        <w:ind w:left="993" w:hanging="633"/>
      </w:pPr>
      <w:r w:rsidRPr="00EB35A3">
        <w:t>Upon termination of the service agreement the am</w:t>
      </w:r>
      <w:r w:rsidRPr="00B7233C">
        <w:t>ount of the</w:t>
      </w:r>
      <w:r w:rsidR="005768B3" w:rsidRPr="00B7233C">
        <w:t xml:space="preserve"> consum</w:t>
      </w:r>
      <w:r w:rsidR="00416675">
        <w:t>er</w:t>
      </w:r>
      <w:r w:rsidR="005768B3" w:rsidRPr="00B7233C">
        <w:t xml:space="preserve"> </w:t>
      </w:r>
      <w:r w:rsidRPr="00B7233C">
        <w:t>deposit less any outstanding amounts due will be refunded to the</w:t>
      </w:r>
      <w:r w:rsidR="005768B3" w:rsidRPr="00B7233C">
        <w:t xml:space="preserve"> account</w:t>
      </w:r>
      <w:r w:rsidR="005E12C8">
        <w:t xml:space="preserve"> </w:t>
      </w:r>
      <w:r w:rsidR="005768B3" w:rsidRPr="00B7233C">
        <w:t>holder</w:t>
      </w:r>
      <w:r w:rsidR="00B7233C" w:rsidRPr="00B7233C">
        <w:t>.</w:t>
      </w:r>
    </w:p>
    <w:p w14:paraId="751F4BA1" w14:textId="77777777" w:rsidR="000B4B9C" w:rsidRDefault="000B4B9C" w:rsidP="000B4B9C">
      <w:pPr>
        <w:pStyle w:val="ListParagraph"/>
      </w:pPr>
    </w:p>
    <w:p w14:paraId="4CA544F1" w14:textId="77777777" w:rsidR="000B4B9C" w:rsidRDefault="000B4B9C" w:rsidP="000047D8">
      <w:pPr>
        <w:pStyle w:val="BodyTextIndent"/>
        <w:numPr>
          <w:ilvl w:val="1"/>
          <w:numId w:val="29"/>
        </w:numPr>
        <w:spacing w:line="276" w:lineRule="auto"/>
        <w:ind w:left="993" w:hanging="633"/>
      </w:pPr>
      <w:r>
        <w:t xml:space="preserve">It is incumbent upon owners and rental agents to ensure that they obtain </w:t>
      </w:r>
      <w:r w:rsidR="00447B73">
        <w:t xml:space="preserve">a consumption clearance from the municipality, before releasing rental </w:t>
      </w:r>
      <w:r w:rsidR="005777ED">
        <w:t xml:space="preserve">deposits </w:t>
      </w:r>
      <w:r w:rsidR="00447B73">
        <w:t>to tenants.</w:t>
      </w:r>
    </w:p>
    <w:p w14:paraId="7B52A94A" w14:textId="77777777" w:rsidR="0032416B" w:rsidRDefault="0032416B" w:rsidP="0032416B">
      <w:pPr>
        <w:pStyle w:val="ListParagraph"/>
      </w:pPr>
    </w:p>
    <w:p w14:paraId="2D35709F" w14:textId="77777777" w:rsidR="0022333C" w:rsidRDefault="002E377F" w:rsidP="000047D8">
      <w:pPr>
        <w:pStyle w:val="BodyTextIndent"/>
        <w:numPr>
          <w:ilvl w:val="1"/>
          <w:numId w:val="29"/>
        </w:numPr>
        <w:spacing w:line="276" w:lineRule="auto"/>
        <w:ind w:left="993" w:hanging="633"/>
      </w:pPr>
      <w:r w:rsidRPr="00B7233C">
        <w:t xml:space="preserve">No interest shall be payable to the </w:t>
      </w:r>
      <w:r w:rsidR="005768B3" w:rsidRPr="00B7233C">
        <w:t>account</w:t>
      </w:r>
      <w:r w:rsidR="00E07074" w:rsidRPr="00B7233C">
        <w:t xml:space="preserve"> </w:t>
      </w:r>
      <w:r w:rsidR="005768B3" w:rsidRPr="00B7233C">
        <w:t>holder</w:t>
      </w:r>
      <w:r w:rsidR="005768B3" w:rsidRPr="00EB35A3">
        <w:t xml:space="preserve"> </w:t>
      </w:r>
      <w:r w:rsidRPr="00EB35A3">
        <w:t>on deposits held by the municipality.</w:t>
      </w:r>
    </w:p>
    <w:p w14:paraId="762E5D99" w14:textId="77777777" w:rsidR="00E622DE" w:rsidRDefault="00E622DE" w:rsidP="00E622DE">
      <w:pPr>
        <w:pStyle w:val="ListParagraph"/>
      </w:pPr>
    </w:p>
    <w:p w14:paraId="6BC9AE9D" w14:textId="18156D3F" w:rsidR="00A202B6" w:rsidRPr="00A95D96" w:rsidRDefault="00A202B6" w:rsidP="00485E8E">
      <w:pPr>
        <w:pStyle w:val="ListParagraph"/>
        <w:numPr>
          <w:ilvl w:val="1"/>
          <w:numId w:val="29"/>
        </w:numPr>
        <w:jc w:val="both"/>
      </w:pPr>
      <w:r w:rsidRPr="00485E8E">
        <w:rPr>
          <w:lang w:val="en-ZA"/>
        </w:rPr>
        <w:t>No arrangement shall be entered into for the payment of the deposit.</w:t>
      </w:r>
    </w:p>
    <w:p w14:paraId="333CBCF0" w14:textId="77777777" w:rsidR="00E622DE" w:rsidRDefault="00E622DE" w:rsidP="00A202B6">
      <w:pPr>
        <w:pStyle w:val="BodyTextIndent"/>
        <w:spacing w:line="276" w:lineRule="auto"/>
        <w:ind w:left="993"/>
      </w:pPr>
    </w:p>
    <w:p w14:paraId="3C291F6D" w14:textId="77777777" w:rsidR="008D2F33" w:rsidRPr="00EB35A3" w:rsidRDefault="008D2F33" w:rsidP="000047D8">
      <w:pPr>
        <w:pStyle w:val="Heading1"/>
        <w:numPr>
          <w:ilvl w:val="0"/>
          <w:numId w:val="29"/>
        </w:numPr>
      </w:pPr>
      <w:bookmarkStart w:id="13" w:name="_Toc6999906"/>
      <w:r w:rsidRPr="00EB35A3">
        <w:lastRenderedPageBreak/>
        <w:t>LEGAL PERSON</w:t>
      </w:r>
      <w:bookmarkEnd w:id="13"/>
    </w:p>
    <w:p w14:paraId="10A76314" w14:textId="77777777" w:rsidR="008D2F33" w:rsidRPr="00EB35A3" w:rsidRDefault="008D2F33" w:rsidP="008D2F33">
      <w:pPr>
        <w:pStyle w:val="BodyTextIndent"/>
        <w:spacing w:line="276" w:lineRule="auto"/>
      </w:pPr>
    </w:p>
    <w:p w14:paraId="0090BEE0" w14:textId="77777777" w:rsidR="008D2F33" w:rsidRDefault="008D2F33" w:rsidP="000047D8">
      <w:pPr>
        <w:pStyle w:val="ListParagraph"/>
        <w:numPr>
          <w:ilvl w:val="1"/>
          <w:numId w:val="29"/>
        </w:numPr>
      </w:pPr>
      <w:r w:rsidRPr="00EB35A3">
        <w:t>Should the occupier be a legal person, the following will apply:</w:t>
      </w:r>
    </w:p>
    <w:p w14:paraId="4BF74B3A" w14:textId="77777777" w:rsidR="008D2F33" w:rsidRPr="00EB35A3" w:rsidRDefault="008D2F33" w:rsidP="000047D8">
      <w:pPr>
        <w:pStyle w:val="BodyTextIndent"/>
        <w:numPr>
          <w:ilvl w:val="0"/>
          <w:numId w:val="11"/>
        </w:numPr>
        <w:spacing w:line="276" w:lineRule="auto"/>
      </w:pPr>
      <w:r w:rsidRPr="00EB35A3">
        <w:t xml:space="preserve">If </w:t>
      </w:r>
      <w:r w:rsidRPr="00B7233C">
        <w:t>the occupier is a company registered in terms of the Companies Act, No 71 of 2008,</w:t>
      </w:r>
      <w:r w:rsidRPr="00EB35A3">
        <w:t xml:space="preserve"> the directors of such company shall agree to be jointly and severally liable for payment in terms of the service agreement, if the company fails to make such payment.</w:t>
      </w:r>
    </w:p>
    <w:p w14:paraId="690DBE38" w14:textId="77777777" w:rsidR="008D2F33" w:rsidRPr="00EB35A3" w:rsidRDefault="008D2F33" w:rsidP="000047D8">
      <w:pPr>
        <w:pStyle w:val="BodyTextIndent"/>
        <w:numPr>
          <w:ilvl w:val="0"/>
          <w:numId w:val="11"/>
        </w:numPr>
        <w:spacing w:line="276" w:lineRule="auto"/>
      </w:pPr>
      <w:r w:rsidRPr="00EB35A3">
        <w:t>If the occupier is a closed corporation registered in terms of the Closed Corporations Act 1984 (Act 69 of 1984), the members shall agree to be jointly and severally liable for payment in terms of the service agreement, if the close corporation fails to make such payment.</w:t>
      </w:r>
    </w:p>
    <w:p w14:paraId="4F4760F4" w14:textId="77777777" w:rsidR="008D2F33" w:rsidRPr="00EB35A3" w:rsidRDefault="008D2F33" w:rsidP="000047D8">
      <w:pPr>
        <w:pStyle w:val="BodyTextIndent"/>
        <w:numPr>
          <w:ilvl w:val="0"/>
          <w:numId w:val="11"/>
        </w:numPr>
        <w:spacing w:line="276" w:lineRule="auto"/>
      </w:pPr>
      <w:r w:rsidRPr="00EB35A3">
        <w:t>If the occupier is an association with legal person, the members of the association shall agree to be jointly and severally liable for payment in terms of the service agreement, if the association fails to make such payment.</w:t>
      </w:r>
    </w:p>
    <w:p w14:paraId="005F5F17" w14:textId="77777777" w:rsidR="008D2F33" w:rsidRDefault="008D2F33" w:rsidP="008D2F33"/>
    <w:p w14:paraId="65CF9ECA" w14:textId="77777777" w:rsidR="008D2F33" w:rsidRDefault="008D2F33" w:rsidP="000047D8">
      <w:pPr>
        <w:pStyle w:val="ListParagraph"/>
        <w:numPr>
          <w:ilvl w:val="1"/>
          <w:numId w:val="29"/>
        </w:numPr>
      </w:pPr>
      <w:r w:rsidRPr="00B7233C">
        <w:t>Any service agreement signed by a person on behalf</w:t>
      </w:r>
      <w:r w:rsidR="00AC4CDD">
        <w:t xml:space="preserve"> of a legal person in section 9</w:t>
      </w:r>
      <w:r w:rsidR="000332BB">
        <w:t>.1</w:t>
      </w:r>
      <w:r w:rsidRPr="00B7233C">
        <w:t xml:space="preserve"> </w:t>
      </w:r>
      <w:r w:rsidR="00456F94">
        <w:t>of this policy</w:t>
      </w:r>
      <w:r w:rsidRPr="00B7233C">
        <w:t xml:space="preserve"> must be accompanied by a resolution authorizing such person to sign on behalf of the legal person.</w:t>
      </w:r>
    </w:p>
    <w:p w14:paraId="690B9661" w14:textId="77777777" w:rsidR="003E569D" w:rsidRPr="00EB35A3" w:rsidRDefault="00116FC4" w:rsidP="000047D8">
      <w:pPr>
        <w:pStyle w:val="Heading1"/>
        <w:numPr>
          <w:ilvl w:val="0"/>
          <w:numId w:val="29"/>
        </w:numPr>
      </w:pPr>
      <w:bookmarkStart w:id="14" w:name="_Toc6999907"/>
      <w:r>
        <w:t xml:space="preserve">  </w:t>
      </w:r>
      <w:r w:rsidR="003E569D" w:rsidRPr="00EB35A3">
        <w:t>D</w:t>
      </w:r>
      <w:r w:rsidR="00A30BF4">
        <w:t>ISTRIBUTION OF ACCOUNTS</w:t>
      </w:r>
      <w:bookmarkEnd w:id="14"/>
    </w:p>
    <w:p w14:paraId="7C94FE25" w14:textId="77777777" w:rsidR="003E569D" w:rsidRPr="00EB35A3" w:rsidRDefault="003E569D" w:rsidP="003E569D">
      <w:pPr>
        <w:pStyle w:val="BodyTextIndent"/>
        <w:spacing w:line="276" w:lineRule="auto"/>
      </w:pPr>
    </w:p>
    <w:p w14:paraId="7AE6DBC1" w14:textId="77777777" w:rsidR="00A202B6" w:rsidRDefault="003E569D" w:rsidP="000047D8">
      <w:pPr>
        <w:pStyle w:val="BodyTextIndent"/>
        <w:numPr>
          <w:ilvl w:val="1"/>
          <w:numId w:val="29"/>
        </w:numPr>
        <w:spacing w:line="276" w:lineRule="auto"/>
      </w:pPr>
      <w:r w:rsidRPr="00EB35A3">
        <w:t xml:space="preserve">Every document that is required to be delivered to a client </w:t>
      </w:r>
      <w:r>
        <w:t>may</w:t>
      </w:r>
      <w:r w:rsidRPr="00EB35A3">
        <w:t xml:space="preserve"> be delivered </w:t>
      </w:r>
    </w:p>
    <w:p w14:paraId="0589874F" w14:textId="77777777" w:rsidR="003E569D" w:rsidRPr="00EB35A3" w:rsidRDefault="00A202B6" w:rsidP="00A202B6">
      <w:pPr>
        <w:pStyle w:val="BodyTextIndent"/>
        <w:spacing w:line="276" w:lineRule="auto"/>
        <w:ind w:left="720"/>
      </w:pPr>
      <w:r>
        <w:t xml:space="preserve">           </w:t>
      </w:r>
      <w:r w:rsidR="003E569D" w:rsidRPr="00EB35A3">
        <w:t>through one or more of the following mechanisms:</w:t>
      </w:r>
    </w:p>
    <w:p w14:paraId="08188F7C" w14:textId="77777777" w:rsidR="003E569D" w:rsidRPr="00EB35A3" w:rsidRDefault="003E569D" w:rsidP="000047D8">
      <w:pPr>
        <w:pStyle w:val="BodyTextIndent"/>
        <w:numPr>
          <w:ilvl w:val="0"/>
          <w:numId w:val="6"/>
        </w:numPr>
        <w:spacing w:line="276" w:lineRule="auto"/>
      </w:pPr>
      <w:r w:rsidRPr="00EB35A3">
        <w:t>in person at the residential or business premises of the client, or at any other location designated by the client but at the expense of the client;</w:t>
      </w:r>
    </w:p>
    <w:p w14:paraId="31453AD9" w14:textId="77777777" w:rsidR="003E569D" w:rsidRPr="00EB35A3" w:rsidRDefault="003E569D" w:rsidP="000047D8">
      <w:pPr>
        <w:pStyle w:val="BodyTextIndent"/>
        <w:numPr>
          <w:ilvl w:val="0"/>
          <w:numId w:val="6"/>
        </w:numPr>
        <w:spacing w:line="276" w:lineRule="auto"/>
      </w:pPr>
      <w:r w:rsidRPr="00EB35A3">
        <w:t>by ordinary mail;</w:t>
      </w:r>
    </w:p>
    <w:p w14:paraId="47EF7684" w14:textId="77777777" w:rsidR="003E569D" w:rsidRPr="00EB35A3" w:rsidRDefault="003E569D" w:rsidP="000047D8">
      <w:pPr>
        <w:pStyle w:val="BodyTextIndent"/>
        <w:numPr>
          <w:ilvl w:val="0"/>
          <w:numId w:val="6"/>
        </w:numPr>
        <w:spacing w:line="276" w:lineRule="auto"/>
      </w:pPr>
      <w:r w:rsidRPr="00EB35A3">
        <w:t xml:space="preserve">by fax, fax to </w:t>
      </w:r>
      <w:r>
        <w:t>email</w:t>
      </w:r>
      <w:r w:rsidRPr="00EB35A3">
        <w:t>;</w:t>
      </w:r>
    </w:p>
    <w:p w14:paraId="48A27E12" w14:textId="77777777" w:rsidR="003E569D" w:rsidRPr="00EB35A3" w:rsidRDefault="003E569D" w:rsidP="000047D8">
      <w:pPr>
        <w:pStyle w:val="BodyTextIndent"/>
        <w:numPr>
          <w:ilvl w:val="0"/>
          <w:numId w:val="6"/>
        </w:numPr>
        <w:spacing w:line="276" w:lineRule="auto"/>
      </w:pPr>
      <w:r w:rsidRPr="00EB35A3">
        <w:t>by cellular phone short message service (SMS), MMS or WhatsApp;</w:t>
      </w:r>
    </w:p>
    <w:p w14:paraId="1CCB4365" w14:textId="77777777" w:rsidR="003E569D" w:rsidRPr="00EB35A3" w:rsidRDefault="003E569D" w:rsidP="000047D8">
      <w:pPr>
        <w:pStyle w:val="BodyTextIndent"/>
        <w:numPr>
          <w:ilvl w:val="0"/>
          <w:numId w:val="6"/>
        </w:numPr>
        <w:spacing w:line="276" w:lineRule="auto"/>
      </w:pPr>
      <w:r w:rsidRPr="00EB35A3">
        <w:t xml:space="preserve">by </w:t>
      </w:r>
      <w:r>
        <w:t>email</w:t>
      </w:r>
      <w:r w:rsidRPr="00EB35A3">
        <w:t>; or</w:t>
      </w:r>
    </w:p>
    <w:p w14:paraId="3CE53EC7" w14:textId="77777777" w:rsidR="003E569D" w:rsidRPr="00EB35A3" w:rsidRDefault="003E569D" w:rsidP="000047D8">
      <w:pPr>
        <w:pStyle w:val="BodyTextIndent"/>
        <w:numPr>
          <w:ilvl w:val="0"/>
          <w:numId w:val="6"/>
        </w:numPr>
        <w:spacing w:line="276" w:lineRule="auto"/>
      </w:pPr>
      <w:r w:rsidRPr="00EB35A3">
        <w:t>by printable web-page.</w:t>
      </w:r>
    </w:p>
    <w:p w14:paraId="41A61DE7" w14:textId="77777777" w:rsidR="003E569D" w:rsidRPr="00EB35A3" w:rsidRDefault="003E569D" w:rsidP="003E569D">
      <w:pPr>
        <w:pStyle w:val="BodyTextIndent"/>
        <w:spacing w:line="276" w:lineRule="auto"/>
      </w:pPr>
    </w:p>
    <w:p w14:paraId="1CD5F6F2" w14:textId="77777777" w:rsidR="003E569D" w:rsidRDefault="003E569D" w:rsidP="000047D8">
      <w:pPr>
        <w:pStyle w:val="BodyTextIndent"/>
        <w:numPr>
          <w:ilvl w:val="1"/>
          <w:numId w:val="29"/>
        </w:numPr>
        <w:spacing w:line="276" w:lineRule="auto"/>
        <w:ind w:left="993" w:hanging="567"/>
      </w:pPr>
      <w:r w:rsidRPr="00EB35A3">
        <w:t>Delivery of document shall be in a manner chosen by the client from the optio</w:t>
      </w:r>
      <w:r w:rsidR="00116FC4">
        <w:t>ns made available in section 10.1</w:t>
      </w:r>
      <w:r w:rsidR="00456F94">
        <w:t xml:space="preserve"> of this policy</w:t>
      </w:r>
      <w:r w:rsidRPr="00EB35A3">
        <w:t>.</w:t>
      </w:r>
    </w:p>
    <w:p w14:paraId="576F5517" w14:textId="77777777" w:rsidR="003E569D" w:rsidRDefault="003E569D" w:rsidP="003E569D">
      <w:pPr>
        <w:pStyle w:val="BodyTextIndent"/>
        <w:spacing w:line="276" w:lineRule="auto"/>
        <w:ind w:left="993"/>
      </w:pPr>
    </w:p>
    <w:p w14:paraId="65202F84" w14:textId="77777777" w:rsidR="003E569D" w:rsidRPr="00780320" w:rsidRDefault="003E569D" w:rsidP="000047D8">
      <w:pPr>
        <w:pStyle w:val="BodyTextIndent"/>
        <w:numPr>
          <w:ilvl w:val="1"/>
          <w:numId w:val="29"/>
        </w:numPr>
        <w:spacing w:line="276" w:lineRule="auto"/>
        <w:ind w:left="993" w:hanging="567"/>
      </w:pPr>
      <w:r w:rsidRPr="00780320">
        <w:t>The municipality shall deliver a municipal account / document to all clients once a month.  There will be no delivery charge for the opti</w:t>
      </w:r>
      <w:r w:rsidR="002F69C4">
        <w:t>ons made available in section</w:t>
      </w:r>
      <w:r w:rsidR="00874785">
        <w:t>s</w:t>
      </w:r>
      <w:r w:rsidR="002F69C4">
        <w:t xml:space="preserve"> </w:t>
      </w:r>
      <w:r w:rsidR="00A202B6">
        <w:t>10</w:t>
      </w:r>
      <w:r w:rsidRPr="00780320">
        <w:t>.1(b) to (f)</w:t>
      </w:r>
      <w:r w:rsidR="00874785">
        <w:t xml:space="preserve"> of this policy</w:t>
      </w:r>
      <w:r w:rsidRPr="00780320">
        <w:t>. Charges for the delivery of municipal accounts in person will be determined on a case by basis.</w:t>
      </w:r>
    </w:p>
    <w:p w14:paraId="1ECBC4D4" w14:textId="77777777" w:rsidR="003E569D" w:rsidRPr="00780320" w:rsidRDefault="003E569D" w:rsidP="003E569D">
      <w:pPr>
        <w:pStyle w:val="ListParagraph"/>
      </w:pPr>
    </w:p>
    <w:p w14:paraId="0A4AC5BF" w14:textId="77777777" w:rsidR="003E569D" w:rsidRPr="00780320" w:rsidRDefault="003E569D" w:rsidP="000047D8">
      <w:pPr>
        <w:pStyle w:val="BodyTextIndent"/>
        <w:numPr>
          <w:ilvl w:val="1"/>
          <w:numId w:val="29"/>
        </w:numPr>
        <w:spacing w:line="276" w:lineRule="auto"/>
        <w:ind w:left="993" w:hanging="567"/>
      </w:pPr>
      <w:r w:rsidRPr="00780320">
        <w:t>The client is obliged to notify the municipality in writing of any changes to t</w:t>
      </w:r>
      <w:r w:rsidR="0063618F">
        <w:t xml:space="preserve">he preferred delivery method or </w:t>
      </w:r>
      <w:r w:rsidRPr="00780320">
        <w:t>change of the delivery destination details.</w:t>
      </w:r>
    </w:p>
    <w:p w14:paraId="7190E3DC" w14:textId="77777777" w:rsidR="003E569D" w:rsidRPr="00780320" w:rsidRDefault="003E569D" w:rsidP="003E569D">
      <w:pPr>
        <w:pStyle w:val="ListParagraph"/>
      </w:pPr>
    </w:p>
    <w:p w14:paraId="5E8266F5" w14:textId="77777777" w:rsidR="003E569D" w:rsidRDefault="003E569D" w:rsidP="000047D8">
      <w:pPr>
        <w:pStyle w:val="BodyTextIndent"/>
        <w:numPr>
          <w:ilvl w:val="1"/>
          <w:numId w:val="29"/>
        </w:numPr>
        <w:spacing w:line="276" w:lineRule="auto"/>
        <w:ind w:left="993" w:hanging="567"/>
      </w:pPr>
      <w:r w:rsidRPr="00780320">
        <w:t>The onus is on the client to obtain an account from the municipality in the event of not receiving an account by means of the</w:t>
      </w:r>
      <w:r w:rsidR="00AC4CDD">
        <w:t xml:space="preserve"> methods available in section 10</w:t>
      </w:r>
      <w:r w:rsidRPr="00780320">
        <w:t>.1</w:t>
      </w:r>
      <w:r w:rsidR="00874785">
        <w:t xml:space="preserve"> of this policy</w:t>
      </w:r>
      <w:r w:rsidRPr="00780320">
        <w:t xml:space="preserve">. </w:t>
      </w:r>
      <w:r w:rsidRPr="00780320">
        <w:lastRenderedPageBreak/>
        <w:t xml:space="preserve">The client will have no remedy against credit control or debt collection action based on the excuse that he did not receive a municipal account or received it late. </w:t>
      </w:r>
    </w:p>
    <w:p w14:paraId="4BB49E8B" w14:textId="77777777" w:rsidR="00F87207" w:rsidRDefault="00F87207" w:rsidP="00F87207">
      <w:pPr>
        <w:pStyle w:val="ListParagraph"/>
      </w:pPr>
    </w:p>
    <w:p w14:paraId="6B3316A8" w14:textId="1AE7D7FE" w:rsidR="00F87207" w:rsidRDefault="00F87207">
      <w:pPr>
        <w:spacing w:after="200"/>
        <w:rPr>
          <w:b/>
          <w:sz w:val="28"/>
        </w:rPr>
      </w:pPr>
    </w:p>
    <w:p w14:paraId="4B55EBDC" w14:textId="5077DAC3" w:rsidR="00C92BFF" w:rsidRPr="0069026D" w:rsidRDefault="00C92BFF" w:rsidP="00C92BFF">
      <w:pPr>
        <w:pStyle w:val="ListParagraph"/>
        <w:numPr>
          <w:ilvl w:val="0"/>
          <w:numId w:val="29"/>
        </w:numPr>
        <w:spacing w:after="200"/>
        <w:rPr>
          <w:b/>
          <w:sz w:val="28"/>
        </w:rPr>
      </w:pPr>
      <w:r w:rsidRPr="0069026D">
        <w:rPr>
          <w:b/>
          <w:sz w:val="28"/>
        </w:rPr>
        <w:t>PRE-PAYMENT METERING SYSTEM</w:t>
      </w:r>
    </w:p>
    <w:p w14:paraId="539D3144" w14:textId="62311B13" w:rsidR="00C92BFF" w:rsidRPr="0069026D" w:rsidRDefault="00C92BFF" w:rsidP="00C92BFF">
      <w:pPr>
        <w:pStyle w:val="ListParagraph"/>
        <w:spacing w:after="200"/>
        <w:ind w:left="360"/>
        <w:rPr>
          <w:b/>
          <w:sz w:val="28"/>
          <w:lang w:val="en-ZA"/>
        </w:rPr>
      </w:pPr>
    </w:p>
    <w:p w14:paraId="10E899E6" w14:textId="288BEFB1" w:rsidR="00C92BFF" w:rsidRPr="0069026D" w:rsidRDefault="00C92BFF" w:rsidP="00C92BFF">
      <w:pPr>
        <w:pStyle w:val="ListParagraph"/>
        <w:spacing w:after="200"/>
        <w:ind w:left="360"/>
        <w:rPr>
          <w:bCs/>
          <w:szCs w:val="22"/>
          <w:lang w:val="en-ZA"/>
        </w:rPr>
      </w:pPr>
      <w:r w:rsidRPr="0069026D">
        <w:rPr>
          <w:bCs/>
          <w:szCs w:val="22"/>
          <w:lang w:val="en-ZA"/>
        </w:rPr>
        <w:t xml:space="preserve">The Municipality will use its pre-payment </w:t>
      </w:r>
      <w:r w:rsidR="00BA798B" w:rsidRPr="0069026D">
        <w:rPr>
          <w:bCs/>
          <w:szCs w:val="22"/>
          <w:lang w:val="en-ZA"/>
        </w:rPr>
        <w:t>metering system to :</w:t>
      </w:r>
    </w:p>
    <w:p w14:paraId="1B7710D3" w14:textId="62B988E6" w:rsidR="00BA798B" w:rsidRPr="0069026D" w:rsidRDefault="00BA798B" w:rsidP="00C92BFF">
      <w:pPr>
        <w:pStyle w:val="ListParagraph"/>
        <w:spacing w:after="200"/>
        <w:ind w:left="360"/>
        <w:rPr>
          <w:bCs/>
          <w:szCs w:val="22"/>
          <w:lang w:val="en-ZA"/>
        </w:rPr>
      </w:pPr>
    </w:p>
    <w:p w14:paraId="7DBD155E" w14:textId="7D287CA1" w:rsidR="00BA798B" w:rsidRPr="0069026D" w:rsidRDefault="00BA798B" w:rsidP="00C92BFF">
      <w:pPr>
        <w:pStyle w:val="ListParagraph"/>
        <w:spacing w:after="200"/>
        <w:ind w:left="360"/>
        <w:rPr>
          <w:bCs/>
          <w:szCs w:val="22"/>
          <w:lang w:val="en-ZA"/>
        </w:rPr>
      </w:pPr>
      <w:r w:rsidRPr="0069026D">
        <w:rPr>
          <w:bCs/>
          <w:szCs w:val="22"/>
          <w:lang w:val="en-ZA"/>
        </w:rPr>
        <w:t xml:space="preserve">11.1 Link the provision of electricity and water by the Municipality to a pre-payment system </w:t>
      </w:r>
    </w:p>
    <w:p w14:paraId="15F5266C" w14:textId="71FEB1F7" w:rsidR="00BA798B" w:rsidRPr="0069026D" w:rsidRDefault="00BA798B" w:rsidP="00C92BFF">
      <w:pPr>
        <w:pStyle w:val="ListParagraph"/>
        <w:spacing w:after="200"/>
        <w:ind w:left="360"/>
        <w:rPr>
          <w:bCs/>
          <w:szCs w:val="22"/>
          <w:lang w:val="en-ZA"/>
        </w:rPr>
      </w:pPr>
      <w:r w:rsidRPr="0069026D">
        <w:rPr>
          <w:bCs/>
          <w:szCs w:val="22"/>
          <w:lang w:val="en-ZA"/>
        </w:rPr>
        <w:t xml:space="preserve">        comprising the pre-payment of electricity and water units.</w:t>
      </w:r>
    </w:p>
    <w:p w14:paraId="1D0F516E" w14:textId="77777777" w:rsidR="00BA798B" w:rsidRPr="0069026D" w:rsidRDefault="00BA798B" w:rsidP="00C92BFF">
      <w:pPr>
        <w:pStyle w:val="ListParagraph"/>
        <w:spacing w:after="200"/>
        <w:ind w:left="360"/>
        <w:rPr>
          <w:bCs/>
          <w:szCs w:val="22"/>
          <w:lang w:val="en-ZA"/>
        </w:rPr>
      </w:pPr>
    </w:p>
    <w:p w14:paraId="62AEF4BE" w14:textId="77777777" w:rsidR="00BA798B" w:rsidRPr="0069026D" w:rsidRDefault="00BA798B" w:rsidP="00C92BFF">
      <w:pPr>
        <w:pStyle w:val="ListParagraph"/>
        <w:spacing w:after="200"/>
        <w:ind w:left="360"/>
        <w:rPr>
          <w:bCs/>
          <w:szCs w:val="22"/>
          <w:lang w:val="en-ZA"/>
        </w:rPr>
      </w:pPr>
      <w:r w:rsidRPr="0069026D">
        <w:rPr>
          <w:bCs/>
          <w:szCs w:val="22"/>
          <w:lang w:val="en-ZA"/>
        </w:rPr>
        <w:t xml:space="preserve">11.2 A payment in respect of arrears comprising all accrued municipal taxes and other levies, </w:t>
      </w:r>
    </w:p>
    <w:p w14:paraId="0068CD15" w14:textId="2A84F8B4" w:rsidR="00BA798B" w:rsidRPr="0069026D" w:rsidRDefault="00BA798B" w:rsidP="00C92BFF">
      <w:pPr>
        <w:pStyle w:val="ListParagraph"/>
        <w:spacing w:after="200"/>
        <w:ind w:left="360"/>
        <w:rPr>
          <w:bCs/>
          <w:szCs w:val="22"/>
          <w:lang w:val="en-ZA"/>
        </w:rPr>
      </w:pPr>
      <w:r w:rsidRPr="0069026D">
        <w:rPr>
          <w:bCs/>
          <w:szCs w:val="22"/>
          <w:lang w:val="en-ZA"/>
        </w:rPr>
        <w:t xml:space="preserve">        tariffs and charges in respect of services</w:t>
      </w:r>
      <w:r w:rsidR="003B380B" w:rsidRPr="0069026D">
        <w:rPr>
          <w:bCs/>
          <w:szCs w:val="22"/>
          <w:lang w:val="en-ZA"/>
        </w:rPr>
        <w:t>.</w:t>
      </w:r>
    </w:p>
    <w:p w14:paraId="6C1B44F7" w14:textId="77777777" w:rsidR="00BA798B" w:rsidRPr="0069026D" w:rsidRDefault="00BA798B" w:rsidP="00C92BFF">
      <w:pPr>
        <w:pStyle w:val="ListParagraph"/>
        <w:spacing w:after="200"/>
        <w:ind w:left="360"/>
        <w:rPr>
          <w:bCs/>
          <w:szCs w:val="22"/>
          <w:lang w:val="en-ZA"/>
        </w:rPr>
      </w:pPr>
    </w:p>
    <w:p w14:paraId="22D58EA9" w14:textId="77777777" w:rsidR="00BA798B" w:rsidRPr="0069026D" w:rsidRDefault="00BA798B" w:rsidP="00C92BFF">
      <w:pPr>
        <w:pStyle w:val="ListParagraph"/>
        <w:spacing w:after="200"/>
        <w:ind w:left="360"/>
        <w:rPr>
          <w:bCs/>
          <w:szCs w:val="22"/>
          <w:lang w:val="en-ZA"/>
        </w:rPr>
      </w:pPr>
      <w:r w:rsidRPr="0069026D">
        <w:rPr>
          <w:bCs/>
          <w:szCs w:val="22"/>
          <w:lang w:val="en-ZA"/>
        </w:rPr>
        <w:t>11.3 Load an auxillary on the pre-payment system in order to allocate a portion of the</w:t>
      </w:r>
    </w:p>
    <w:p w14:paraId="02C5CE61" w14:textId="635258B4" w:rsidR="00BA798B" w:rsidRPr="0069026D" w:rsidRDefault="00BA798B" w:rsidP="00C92BFF">
      <w:pPr>
        <w:pStyle w:val="ListParagraph"/>
        <w:spacing w:after="200"/>
        <w:ind w:left="360"/>
        <w:rPr>
          <w:bCs/>
          <w:szCs w:val="22"/>
          <w:lang w:val="en-ZA"/>
        </w:rPr>
      </w:pPr>
      <w:r w:rsidRPr="0069026D">
        <w:rPr>
          <w:bCs/>
          <w:szCs w:val="22"/>
          <w:lang w:val="en-ZA"/>
        </w:rPr>
        <w:t xml:space="preserve">        rendered amount to the customers arrear account related to rates and other services.</w:t>
      </w:r>
    </w:p>
    <w:p w14:paraId="6921E66D" w14:textId="5491D929" w:rsidR="00BA798B" w:rsidRPr="0069026D" w:rsidRDefault="00BA798B" w:rsidP="00C92BFF">
      <w:pPr>
        <w:pStyle w:val="ListParagraph"/>
        <w:spacing w:after="200"/>
        <w:ind w:left="360"/>
        <w:rPr>
          <w:bCs/>
          <w:szCs w:val="22"/>
          <w:lang w:val="en-ZA"/>
        </w:rPr>
      </w:pPr>
    </w:p>
    <w:p w14:paraId="7B25C238" w14:textId="77777777" w:rsidR="00BA798B" w:rsidRPr="0069026D" w:rsidRDefault="00BA798B" w:rsidP="00C92BFF">
      <w:pPr>
        <w:pStyle w:val="ListParagraph"/>
        <w:spacing w:after="200"/>
        <w:ind w:left="360"/>
        <w:rPr>
          <w:bCs/>
          <w:szCs w:val="22"/>
          <w:lang w:val="en-ZA"/>
        </w:rPr>
      </w:pPr>
      <w:r w:rsidRPr="0069026D">
        <w:rPr>
          <w:bCs/>
          <w:szCs w:val="22"/>
          <w:lang w:val="en-ZA"/>
        </w:rPr>
        <w:t xml:space="preserve">11.4 Enforce satisfactory arrangements with clients with arrears by blocking access to </w:t>
      </w:r>
    </w:p>
    <w:p w14:paraId="7A44D381" w14:textId="365626CF" w:rsidR="00BA798B" w:rsidRPr="0069026D" w:rsidRDefault="00BA798B" w:rsidP="00C92BFF">
      <w:pPr>
        <w:pStyle w:val="ListParagraph"/>
        <w:spacing w:after="200"/>
        <w:ind w:left="360"/>
        <w:rPr>
          <w:bCs/>
          <w:szCs w:val="22"/>
          <w:lang w:val="en-ZA"/>
        </w:rPr>
      </w:pPr>
      <w:r w:rsidRPr="0069026D">
        <w:rPr>
          <w:bCs/>
          <w:szCs w:val="22"/>
          <w:lang w:val="en-ZA"/>
        </w:rPr>
        <w:t xml:space="preserve">        purchase </w:t>
      </w:r>
      <w:r w:rsidR="003B380B" w:rsidRPr="0069026D">
        <w:rPr>
          <w:bCs/>
          <w:szCs w:val="22"/>
          <w:lang w:val="en-ZA"/>
        </w:rPr>
        <w:t xml:space="preserve">of </w:t>
      </w:r>
      <w:r w:rsidRPr="0069026D">
        <w:rPr>
          <w:bCs/>
          <w:szCs w:val="22"/>
          <w:lang w:val="en-ZA"/>
        </w:rPr>
        <w:t xml:space="preserve">units for pre-paid </w:t>
      </w:r>
      <w:r w:rsidR="003B380B" w:rsidRPr="0069026D">
        <w:rPr>
          <w:bCs/>
          <w:szCs w:val="22"/>
          <w:lang w:val="en-ZA"/>
        </w:rPr>
        <w:t>usage.</w:t>
      </w:r>
    </w:p>
    <w:p w14:paraId="47B676BA" w14:textId="3DF590BE" w:rsidR="003B380B" w:rsidRPr="0069026D" w:rsidRDefault="003B380B" w:rsidP="00C92BFF">
      <w:pPr>
        <w:pStyle w:val="ListParagraph"/>
        <w:spacing w:after="200"/>
        <w:ind w:left="360"/>
        <w:rPr>
          <w:bCs/>
          <w:szCs w:val="22"/>
          <w:lang w:val="en-ZA"/>
        </w:rPr>
      </w:pPr>
    </w:p>
    <w:p w14:paraId="10BE9454" w14:textId="288C567A" w:rsidR="003B380B" w:rsidRDefault="003B380B" w:rsidP="00C92BFF">
      <w:pPr>
        <w:pStyle w:val="ListParagraph"/>
        <w:spacing w:after="200"/>
        <w:ind w:left="360"/>
        <w:rPr>
          <w:bCs/>
          <w:szCs w:val="22"/>
          <w:lang w:val="en-ZA"/>
        </w:rPr>
      </w:pPr>
      <w:r w:rsidRPr="0069026D">
        <w:rPr>
          <w:bCs/>
          <w:szCs w:val="22"/>
          <w:lang w:val="en-ZA"/>
        </w:rPr>
        <w:t xml:space="preserve">11.5 </w:t>
      </w:r>
      <w:r w:rsidR="00967440" w:rsidRPr="0069026D">
        <w:rPr>
          <w:bCs/>
          <w:szCs w:val="22"/>
          <w:lang w:val="en-ZA"/>
        </w:rPr>
        <w:t>40-60</w:t>
      </w:r>
      <w:r w:rsidRPr="0069026D">
        <w:rPr>
          <w:bCs/>
          <w:szCs w:val="22"/>
          <w:lang w:val="en-ZA"/>
        </w:rPr>
        <w:t>% Prepayment debt recovery to settle arrears of rates and other services.</w:t>
      </w:r>
    </w:p>
    <w:p w14:paraId="00C16EB8" w14:textId="17C12BEA" w:rsidR="003B380B" w:rsidRDefault="003B380B" w:rsidP="00C92BFF">
      <w:pPr>
        <w:pStyle w:val="ListParagraph"/>
        <w:spacing w:after="200"/>
        <w:ind w:left="360"/>
        <w:rPr>
          <w:bCs/>
          <w:szCs w:val="22"/>
          <w:lang w:val="en-ZA"/>
        </w:rPr>
      </w:pPr>
    </w:p>
    <w:p w14:paraId="68BE63C8" w14:textId="6B06E8B3" w:rsidR="003B380B" w:rsidRDefault="003B380B" w:rsidP="00C92BFF">
      <w:pPr>
        <w:pStyle w:val="ListParagraph"/>
        <w:spacing w:after="200"/>
        <w:ind w:left="360"/>
        <w:rPr>
          <w:bCs/>
          <w:szCs w:val="22"/>
          <w:lang w:val="en-ZA"/>
        </w:rPr>
      </w:pPr>
    </w:p>
    <w:p w14:paraId="031A18E9" w14:textId="1B3A5C1E" w:rsidR="003B380B" w:rsidRDefault="003B380B" w:rsidP="00C92BFF">
      <w:pPr>
        <w:pStyle w:val="ListParagraph"/>
        <w:spacing w:after="200"/>
        <w:ind w:left="360"/>
        <w:rPr>
          <w:bCs/>
          <w:szCs w:val="22"/>
          <w:lang w:val="en-ZA"/>
        </w:rPr>
      </w:pPr>
    </w:p>
    <w:p w14:paraId="28ECAA97" w14:textId="1A593C79" w:rsidR="003B380B" w:rsidRDefault="003B380B" w:rsidP="00C92BFF">
      <w:pPr>
        <w:pStyle w:val="ListParagraph"/>
        <w:spacing w:after="200"/>
        <w:ind w:left="360"/>
        <w:rPr>
          <w:bCs/>
          <w:szCs w:val="22"/>
          <w:lang w:val="en-ZA"/>
        </w:rPr>
      </w:pPr>
    </w:p>
    <w:p w14:paraId="6C71AAB9" w14:textId="70CD899D" w:rsidR="003B380B" w:rsidRDefault="003B380B" w:rsidP="00C92BFF">
      <w:pPr>
        <w:pStyle w:val="ListParagraph"/>
        <w:spacing w:after="200"/>
        <w:ind w:left="360"/>
        <w:rPr>
          <w:bCs/>
          <w:szCs w:val="22"/>
          <w:lang w:val="en-ZA"/>
        </w:rPr>
      </w:pPr>
    </w:p>
    <w:p w14:paraId="18254D70" w14:textId="6A188FD6" w:rsidR="00F15815" w:rsidRDefault="00F15815" w:rsidP="00C92BFF">
      <w:pPr>
        <w:pStyle w:val="ListParagraph"/>
        <w:spacing w:after="200"/>
        <w:ind w:left="360"/>
        <w:rPr>
          <w:bCs/>
          <w:szCs w:val="22"/>
          <w:lang w:val="en-ZA"/>
        </w:rPr>
      </w:pPr>
    </w:p>
    <w:p w14:paraId="4B52EFE4" w14:textId="47C9CDED" w:rsidR="00F15815" w:rsidRDefault="00F15815" w:rsidP="00C92BFF">
      <w:pPr>
        <w:pStyle w:val="ListParagraph"/>
        <w:spacing w:after="200"/>
        <w:ind w:left="360"/>
        <w:rPr>
          <w:bCs/>
          <w:szCs w:val="22"/>
          <w:lang w:val="en-ZA"/>
        </w:rPr>
      </w:pPr>
    </w:p>
    <w:p w14:paraId="23EDDD9B" w14:textId="775B5B59" w:rsidR="00F15815" w:rsidRDefault="00F15815" w:rsidP="00C92BFF">
      <w:pPr>
        <w:pStyle w:val="ListParagraph"/>
        <w:spacing w:after="200"/>
        <w:ind w:left="360"/>
        <w:rPr>
          <w:bCs/>
          <w:szCs w:val="22"/>
          <w:lang w:val="en-ZA"/>
        </w:rPr>
      </w:pPr>
    </w:p>
    <w:p w14:paraId="06CC4F96" w14:textId="6715D07B" w:rsidR="00F15815" w:rsidRDefault="00F15815" w:rsidP="00C92BFF">
      <w:pPr>
        <w:pStyle w:val="ListParagraph"/>
        <w:spacing w:after="200"/>
        <w:ind w:left="360"/>
        <w:rPr>
          <w:bCs/>
          <w:szCs w:val="22"/>
          <w:lang w:val="en-ZA"/>
        </w:rPr>
      </w:pPr>
    </w:p>
    <w:p w14:paraId="4AEBF838" w14:textId="599E47A5" w:rsidR="00F15815" w:rsidRDefault="00F15815" w:rsidP="00C92BFF">
      <w:pPr>
        <w:pStyle w:val="ListParagraph"/>
        <w:spacing w:after="200"/>
        <w:ind w:left="360"/>
        <w:rPr>
          <w:bCs/>
          <w:szCs w:val="22"/>
          <w:lang w:val="en-ZA"/>
        </w:rPr>
      </w:pPr>
    </w:p>
    <w:p w14:paraId="2B68E0EB" w14:textId="77777777" w:rsidR="0069026D" w:rsidRDefault="0069026D" w:rsidP="00C92BFF">
      <w:pPr>
        <w:pStyle w:val="ListParagraph"/>
        <w:spacing w:after="200"/>
        <w:ind w:left="360"/>
        <w:rPr>
          <w:bCs/>
          <w:szCs w:val="22"/>
          <w:lang w:val="en-ZA"/>
        </w:rPr>
      </w:pPr>
    </w:p>
    <w:p w14:paraId="40C056AD" w14:textId="77777777" w:rsidR="0069026D" w:rsidRDefault="0069026D" w:rsidP="00C92BFF">
      <w:pPr>
        <w:pStyle w:val="ListParagraph"/>
        <w:spacing w:after="200"/>
        <w:ind w:left="360"/>
        <w:rPr>
          <w:bCs/>
          <w:szCs w:val="22"/>
          <w:lang w:val="en-ZA"/>
        </w:rPr>
      </w:pPr>
    </w:p>
    <w:p w14:paraId="3BEE90EB" w14:textId="77777777" w:rsidR="0069026D" w:rsidRDefault="0069026D" w:rsidP="00C92BFF">
      <w:pPr>
        <w:pStyle w:val="ListParagraph"/>
        <w:spacing w:after="200"/>
        <w:ind w:left="360"/>
        <w:rPr>
          <w:bCs/>
          <w:szCs w:val="22"/>
          <w:lang w:val="en-ZA"/>
        </w:rPr>
      </w:pPr>
    </w:p>
    <w:p w14:paraId="282F73D6" w14:textId="3F7BABFD" w:rsidR="00F15815" w:rsidRDefault="00F15815" w:rsidP="00C92BFF">
      <w:pPr>
        <w:pStyle w:val="ListParagraph"/>
        <w:spacing w:after="200"/>
        <w:ind w:left="360"/>
        <w:rPr>
          <w:bCs/>
          <w:szCs w:val="22"/>
          <w:lang w:val="en-ZA"/>
        </w:rPr>
      </w:pPr>
    </w:p>
    <w:p w14:paraId="0681DB2F" w14:textId="77777777" w:rsidR="00F15815" w:rsidRDefault="00F15815" w:rsidP="00C92BFF">
      <w:pPr>
        <w:pStyle w:val="ListParagraph"/>
        <w:spacing w:after="200"/>
        <w:ind w:left="360"/>
        <w:rPr>
          <w:bCs/>
          <w:szCs w:val="22"/>
          <w:lang w:val="en-ZA"/>
        </w:rPr>
      </w:pPr>
    </w:p>
    <w:p w14:paraId="66278A9E" w14:textId="15FDB3A8" w:rsidR="003B380B" w:rsidRDefault="003B380B" w:rsidP="00C92BFF">
      <w:pPr>
        <w:pStyle w:val="ListParagraph"/>
        <w:spacing w:after="200"/>
        <w:ind w:left="360"/>
        <w:rPr>
          <w:bCs/>
          <w:szCs w:val="22"/>
          <w:lang w:val="en-ZA"/>
        </w:rPr>
      </w:pPr>
    </w:p>
    <w:p w14:paraId="40E1E8DB" w14:textId="35AEF592" w:rsidR="003B380B" w:rsidRDefault="003B380B" w:rsidP="00C92BFF">
      <w:pPr>
        <w:pStyle w:val="ListParagraph"/>
        <w:spacing w:after="200"/>
        <w:ind w:left="360"/>
        <w:rPr>
          <w:bCs/>
          <w:szCs w:val="22"/>
          <w:lang w:val="en-ZA"/>
        </w:rPr>
      </w:pPr>
    </w:p>
    <w:p w14:paraId="140FBDFB" w14:textId="3AF7F4CA" w:rsidR="003B380B" w:rsidRDefault="003B380B" w:rsidP="00C92BFF">
      <w:pPr>
        <w:pStyle w:val="ListParagraph"/>
        <w:spacing w:after="200"/>
        <w:ind w:left="360"/>
        <w:rPr>
          <w:bCs/>
          <w:szCs w:val="22"/>
          <w:lang w:val="en-ZA"/>
        </w:rPr>
      </w:pPr>
    </w:p>
    <w:p w14:paraId="5576C279" w14:textId="480F74AC" w:rsidR="003B380B" w:rsidRDefault="003B380B" w:rsidP="00C92BFF">
      <w:pPr>
        <w:pStyle w:val="ListParagraph"/>
        <w:spacing w:after="200"/>
        <w:ind w:left="360"/>
        <w:rPr>
          <w:bCs/>
          <w:szCs w:val="22"/>
          <w:lang w:val="en-ZA"/>
        </w:rPr>
      </w:pPr>
    </w:p>
    <w:p w14:paraId="13FBC6B9" w14:textId="3D0371B0" w:rsidR="003B380B" w:rsidRDefault="003B380B" w:rsidP="00C92BFF">
      <w:pPr>
        <w:pStyle w:val="ListParagraph"/>
        <w:spacing w:after="200"/>
        <w:ind w:left="360"/>
        <w:rPr>
          <w:bCs/>
          <w:szCs w:val="22"/>
          <w:lang w:val="en-ZA"/>
        </w:rPr>
      </w:pPr>
    </w:p>
    <w:p w14:paraId="482D358B" w14:textId="77777777" w:rsidR="003B380B" w:rsidRPr="00BA798B" w:rsidRDefault="003B380B" w:rsidP="00C92BFF">
      <w:pPr>
        <w:pStyle w:val="ListParagraph"/>
        <w:spacing w:after="200"/>
        <w:ind w:left="360"/>
        <w:rPr>
          <w:bCs/>
          <w:szCs w:val="22"/>
          <w:lang w:val="en-ZA"/>
        </w:rPr>
      </w:pPr>
    </w:p>
    <w:p w14:paraId="21F914E8" w14:textId="77777777" w:rsidR="00F87207" w:rsidRDefault="00F87207" w:rsidP="004129B8">
      <w:pPr>
        <w:pStyle w:val="BodyTextIndent"/>
        <w:spacing w:line="276" w:lineRule="auto"/>
        <w:ind w:left="0"/>
        <w:jc w:val="center"/>
        <w:rPr>
          <w:b/>
          <w:sz w:val="28"/>
        </w:rPr>
      </w:pPr>
      <w:r w:rsidRPr="00F87207">
        <w:rPr>
          <w:b/>
          <w:sz w:val="28"/>
        </w:rPr>
        <w:lastRenderedPageBreak/>
        <w:t>Chapter 4</w:t>
      </w:r>
    </w:p>
    <w:p w14:paraId="6BA3D515" w14:textId="77777777" w:rsidR="00F87207" w:rsidRPr="00F87207" w:rsidRDefault="00F87207" w:rsidP="00F87207">
      <w:pPr>
        <w:pStyle w:val="BodyTextIndent"/>
        <w:spacing w:line="276" w:lineRule="auto"/>
        <w:jc w:val="center"/>
        <w:rPr>
          <w:b/>
          <w:sz w:val="28"/>
        </w:rPr>
      </w:pPr>
    </w:p>
    <w:p w14:paraId="07326771" w14:textId="77777777" w:rsidR="00F87207" w:rsidRPr="00F87207" w:rsidRDefault="00F87207" w:rsidP="004129B8">
      <w:pPr>
        <w:pStyle w:val="BodyTextIndent"/>
        <w:spacing w:line="276" w:lineRule="auto"/>
        <w:ind w:left="0"/>
        <w:jc w:val="center"/>
        <w:rPr>
          <w:b/>
          <w:sz w:val="28"/>
        </w:rPr>
      </w:pPr>
      <w:r>
        <w:rPr>
          <w:b/>
          <w:sz w:val="28"/>
        </w:rPr>
        <w:t>CREDIT CONTROL and</w:t>
      </w:r>
      <w:r w:rsidRPr="00F87207">
        <w:rPr>
          <w:b/>
          <w:sz w:val="28"/>
        </w:rPr>
        <w:t xml:space="preserve"> DEBT COLLECTION</w:t>
      </w:r>
    </w:p>
    <w:p w14:paraId="33B7013D" w14:textId="77777777" w:rsidR="00F87207" w:rsidRDefault="00F87207" w:rsidP="00F87207">
      <w:pPr>
        <w:pStyle w:val="BodyTextIndent"/>
        <w:spacing w:line="276" w:lineRule="auto"/>
      </w:pPr>
    </w:p>
    <w:p w14:paraId="2B2800CE" w14:textId="4721F09A" w:rsidR="002E377F" w:rsidRDefault="00D17AB2" w:rsidP="00EF75B8">
      <w:pPr>
        <w:pStyle w:val="Heading1"/>
        <w:numPr>
          <w:ilvl w:val="0"/>
          <w:numId w:val="29"/>
        </w:numPr>
      </w:pPr>
      <w:bookmarkStart w:id="15" w:name="_Toc6999908"/>
      <w:r>
        <w:t>PAYMENT OF MUNICIPAL ACCOUNT</w:t>
      </w:r>
      <w:r w:rsidR="002E377F" w:rsidRPr="00EB35A3">
        <w:t>S</w:t>
      </w:r>
      <w:bookmarkEnd w:id="15"/>
    </w:p>
    <w:p w14:paraId="7C181550" w14:textId="77777777" w:rsidR="00C92BFF" w:rsidRPr="00C92BFF" w:rsidRDefault="00C92BFF" w:rsidP="00C92BFF"/>
    <w:p w14:paraId="38B395FC" w14:textId="77777777" w:rsidR="00A202B6" w:rsidRDefault="002E377F" w:rsidP="000047D8">
      <w:pPr>
        <w:pStyle w:val="BodyTextIndent"/>
        <w:numPr>
          <w:ilvl w:val="1"/>
          <w:numId w:val="29"/>
        </w:numPr>
        <w:spacing w:line="276" w:lineRule="auto"/>
      </w:pPr>
      <w:r w:rsidRPr="00B7233C">
        <w:t xml:space="preserve">The </w:t>
      </w:r>
      <w:r w:rsidR="006B48BC" w:rsidRPr="00B7233C">
        <w:t>account holder</w:t>
      </w:r>
      <w:r w:rsidR="006B48BC">
        <w:t xml:space="preserve"> </w:t>
      </w:r>
      <w:r w:rsidRPr="00EB35A3">
        <w:t>shall be responsible for payment of municipal services when</w:t>
      </w:r>
    </w:p>
    <w:p w14:paraId="5C8DB265" w14:textId="77777777" w:rsidR="00630DE7" w:rsidRPr="00EB35A3" w:rsidRDefault="00A202B6" w:rsidP="00A202B6">
      <w:pPr>
        <w:pStyle w:val="BodyTextIndent"/>
        <w:spacing w:line="276" w:lineRule="auto"/>
        <w:ind w:left="720"/>
      </w:pPr>
      <w:r>
        <w:t xml:space="preserve">  </w:t>
      </w:r>
      <w:r w:rsidR="002E377F" w:rsidRPr="00EB35A3">
        <w:t xml:space="preserve"> </w:t>
      </w:r>
      <w:r>
        <w:t xml:space="preserve">  </w:t>
      </w:r>
      <w:r w:rsidR="002E377F" w:rsidRPr="00EB35A3">
        <w:t>the municipal account become</w:t>
      </w:r>
      <w:r w:rsidR="006B48BC">
        <w:t>s</w:t>
      </w:r>
      <w:r w:rsidR="002E377F" w:rsidRPr="00EB35A3">
        <w:t xml:space="preserve"> due.</w:t>
      </w:r>
    </w:p>
    <w:p w14:paraId="4301C254" w14:textId="77777777" w:rsidR="00630DE7" w:rsidRPr="00EB35A3" w:rsidRDefault="00630DE7" w:rsidP="00153983">
      <w:pPr>
        <w:pStyle w:val="BodyTextIndent"/>
        <w:spacing w:line="276" w:lineRule="auto"/>
      </w:pPr>
    </w:p>
    <w:p w14:paraId="3588F119" w14:textId="77777777" w:rsidR="00630DE7" w:rsidRPr="00EB35A3" w:rsidRDefault="002E377F" w:rsidP="000047D8">
      <w:pPr>
        <w:pStyle w:val="BodyTextIndent"/>
        <w:numPr>
          <w:ilvl w:val="1"/>
          <w:numId w:val="29"/>
        </w:numPr>
        <w:spacing w:line="276" w:lineRule="auto"/>
        <w:ind w:left="993" w:hanging="633"/>
      </w:pPr>
      <w:r w:rsidRPr="00EB35A3">
        <w:t xml:space="preserve">In terms of sec 102(a) of the </w:t>
      </w:r>
      <w:r w:rsidR="00630DE7" w:rsidRPr="00EB35A3">
        <w:t xml:space="preserve">Municipal </w:t>
      </w:r>
      <w:r w:rsidRPr="00EB35A3">
        <w:t>Systems Act the Municipality d</w:t>
      </w:r>
      <w:r w:rsidR="00630DE7" w:rsidRPr="00EB35A3">
        <w:t xml:space="preserve">eems all separate accounts of a </w:t>
      </w:r>
      <w:r w:rsidR="005768B3" w:rsidRPr="00EB35A3">
        <w:t>client</w:t>
      </w:r>
      <w:r w:rsidR="00630DE7" w:rsidRPr="00EB35A3">
        <w:t xml:space="preserve"> </w:t>
      </w:r>
      <w:r w:rsidRPr="00EB35A3">
        <w:t>liable for payment to the Municipality, to be consolidated regardless the fact that separate accounts for such debtor may be rendered and includes all pre-paid services for which an account is rendered.</w:t>
      </w:r>
    </w:p>
    <w:p w14:paraId="61962B17" w14:textId="77777777" w:rsidR="00630DE7" w:rsidRPr="00EB35A3" w:rsidRDefault="00630DE7" w:rsidP="00153983">
      <w:pPr>
        <w:pStyle w:val="ListParagraph"/>
      </w:pPr>
    </w:p>
    <w:p w14:paraId="58FFF77B" w14:textId="77777777" w:rsidR="00630DE7" w:rsidRPr="00EB35A3" w:rsidRDefault="002E377F" w:rsidP="000047D8">
      <w:pPr>
        <w:pStyle w:val="BodyTextIndent"/>
        <w:numPr>
          <w:ilvl w:val="1"/>
          <w:numId w:val="29"/>
        </w:numPr>
        <w:spacing w:line="276" w:lineRule="auto"/>
        <w:ind w:left="993" w:hanging="633"/>
      </w:pPr>
      <w:r w:rsidRPr="00EB35A3">
        <w:t>The owner, who fails to enter into a service agreement, will despite such failure be liable for the payment of the municipal account.</w:t>
      </w:r>
    </w:p>
    <w:p w14:paraId="6EC619A0" w14:textId="77777777" w:rsidR="00630DE7" w:rsidRPr="00EB35A3" w:rsidRDefault="00630DE7" w:rsidP="00153983">
      <w:pPr>
        <w:pStyle w:val="ListParagraph"/>
      </w:pPr>
    </w:p>
    <w:p w14:paraId="40D1F733" w14:textId="77777777" w:rsidR="00C35027" w:rsidRPr="00EB35A3" w:rsidRDefault="002E377F" w:rsidP="000047D8">
      <w:pPr>
        <w:pStyle w:val="BodyTextIndent"/>
        <w:numPr>
          <w:ilvl w:val="1"/>
          <w:numId w:val="29"/>
        </w:numPr>
        <w:spacing w:line="276" w:lineRule="auto"/>
        <w:ind w:left="993" w:hanging="633"/>
      </w:pPr>
      <w:r w:rsidRPr="00EB35A3">
        <w:t>Nothing contained in this policy will prohibit the municipality to collect payment of any amount from the owner or any other person in terms of applicable legislation.</w:t>
      </w:r>
    </w:p>
    <w:p w14:paraId="520544E8" w14:textId="77777777" w:rsidR="00C35027" w:rsidRPr="00EB35A3" w:rsidRDefault="00C35027" w:rsidP="00153983">
      <w:pPr>
        <w:pStyle w:val="ListParagraph"/>
      </w:pPr>
    </w:p>
    <w:p w14:paraId="2F3148E8" w14:textId="77777777" w:rsidR="00C35027" w:rsidRPr="00EB35A3" w:rsidRDefault="005768B3" w:rsidP="000047D8">
      <w:pPr>
        <w:pStyle w:val="BodyTextIndent"/>
        <w:numPr>
          <w:ilvl w:val="1"/>
          <w:numId w:val="29"/>
        </w:numPr>
        <w:spacing w:line="276" w:lineRule="auto"/>
        <w:ind w:left="993" w:hanging="633"/>
      </w:pPr>
      <w:r w:rsidRPr="00EB35A3">
        <w:t>An increase in a consumption</w:t>
      </w:r>
      <w:r w:rsidR="00874785">
        <w:t xml:space="preserve"> deposit in t</w:t>
      </w:r>
      <w:r w:rsidR="00AC4CDD">
        <w:t>erms of sections 8</w:t>
      </w:r>
      <w:r w:rsidR="000332BB">
        <w:t>.</w:t>
      </w:r>
      <w:r w:rsidR="000B4B9C">
        <w:t>10</w:t>
      </w:r>
      <w:r w:rsidR="00A100DF">
        <w:t xml:space="preserve"> and </w:t>
      </w:r>
      <w:r w:rsidR="00AC4CDD">
        <w:t>8</w:t>
      </w:r>
      <w:r w:rsidR="000332BB">
        <w:t>.</w:t>
      </w:r>
      <w:r w:rsidR="000B4B9C">
        <w:t>11</w:t>
      </w:r>
      <w:r w:rsidR="00874785">
        <w:t xml:space="preserve"> of this policy</w:t>
      </w:r>
      <w:r w:rsidR="002E377F" w:rsidRPr="00EB35A3">
        <w:t xml:space="preserve">, becomes payable within twenty five (25) days from the date on which the owner is informed thereof or should the owner appeal against such increase, then within twenty one (21) days from the date on which the </w:t>
      </w:r>
      <w:r w:rsidRPr="00EB35A3">
        <w:t>client</w:t>
      </w:r>
      <w:r w:rsidR="002E377F" w:rsidRPr="00EB35A3">
        <w:t xml:space="preserve"> is informed of the decision of the Municipal Manager, if the appeal is not up held.</w:t>
      </w:r>
    </w:p>
    <w:p w14:paraId="10C6B0D8" w14:textId="77777777" w:rsidR="00C35027" w:rsidRPr="00EB35A3" w:rsidRDefault="00C35027" w:rsidP="00153983">
      <w:pPr>
        <w:pStyle w:val="ListParagraph"/>
      </w:pPr>
    </w:p>
    <w:p w14:paraId="317B09AA" w14:textId="03386588" w:rsidR="002E377F" w:rsidRDefault="002E377F" w:rsidP="000047D8">
      <w:pPr>
        <w:pStyle w:val="BodyTextIndent"/>
        <w:numPr>
          <w:ilvl w:val="1"/>
          <w:numId w:val="29"/>
        </w:numPr>
        <w:spacing w:line="276" w:lineRule="auto"/>
        <w:ind w:left="993" w:hanging="633"/>
      </w:pPr>
      <w:r w:rsidRPr="00EB35A3">
        <w:t>Partial payment will be allocated to oldest debt firstly then to the young</w:t>
      </w:r>
      <w:r w:rsidR="00D9220C">
        <w:t>est debt until all debt</w:t>
      </w:r>
      <w:r w:rsidR="00AC4CDD">
        <w:t xml:space="preserve"> is paid as set out in section15</w:t>
      </w:r>
      <w:r w:rsidR="00874785">
        <w:t xml:space="preserve"> of this policy</w:t>
      </w:r>
      <w:r w:rsidR="00F7546E">
        <w:t xml:space="preserve"> and will be allocated </w:t>
      </w:r>
      <w:r w:rsidR="000C1E8B">
        <w:t xml:space="preserve">to services </w:t>
      </w:r>
      <w:r w:rsidR="00445896">
        <w:t>in the following order: Rates, Waste, Electricity</w:t>
      </w:r>
      <w:r w:rsidR="00BB2BAF">
        <w:t>, Water, Sewer, Other.</w:t>
      </w:r>
    </w:p>
    <w:p w14:paraId="26964BE6" w14:textId="77777777" w:rsidR="00DF605A" w:rsidRDefault="00DF605A" w:rsidP="00DF605A">
      <w:pPr>
        <w:pStyle w:val="ListParagraph"/>
      </w:pPr>
    </w:p>
    <w:p w14:paraId="0BBB58A0" w14:textId="1022BDB3" w:rsidR="00C27DF1" w:rsidRPr="00956C75" w:rsidRDefault="00C27DF1" w:rsidP="000047D8">
      <w:pPr>
        <w:pStyle w:val="ListParagraph"/>
        <w:numPr>
          <w:ilvl w:val="1"/>
          <w:numId w:val="29"/>
        </w:numPr>
        <w:ind w:left="993" w:hanging="633"/>
      </w:pPr>
      <w:r w:rsidRPr="00956C75">
        <w:t>The municipality may attach rental or any other payments due to debtors who are in arrears with their Municipal accounts</w:t>
      </w:r>
      <w:r w:rsidR="00794059" w:rsidRPr="00956C75">
        <w:t xml:space="preserve"> in terms of section 28 and 29 of the Municipal Property Rates Act 2006 of 2004</w:t>
      </w:r>
      <w:r w:rsidRPr="00956C75">
        <w:t>:</w:t>
      </w:r>
    </w:p>
    <w:p w14:paraId="2D439A37" w14:textId="77777777" w:rsidR="00C27DF1" w:rsidRPr="00C27DF1" w:rsidRDefault="00C27DF1" w:rsidP="00C27DF1">
      <w:pPr>
        <w:pStyle w:val="ListParagraph"/>
        <w:rPr>
          <w:highlight w:val="yellow"/>
        </w:rPr>
      </w:pPr>
    </w:p>
    <w:p w14:paraId="157FEA47" w14:textId="77777777" w:rsidR="00C27DF1" w:rsidRPr="00A100DF" w:rsidRDefault="00C27DF1" w:rsidP="000047D8">
      <w:pPr>
        <w:pStyle w:val="ListParagraph"/>
        <w:numPr>
          <w:ilvl w:val="2"/>
          <w:numId w:val="29"/>
        </w:numPr>
        <w:ind w:left="1843" w:hanging="850"/>
      </w:pPr>
      <w:r w:rsidRPr="00A100DF">
        <w:t>If any debt levied in respect of a property is unpaid by the owner of the property, the Chief Financial Officer may recover the amount in whole or in part from a tenant or occupier of the property, despite any contractual obligation to the contrary on the tenant or occupier;</w:t>
      </w:r>
    </w:p>
    <w:p w14:paraId="674B6568" w14:textId="42F6A84E" w:rsidR="00C27DF1" w:rsidRPr="00A100DF" w:rsidRDefault="00C27DF1" w:rsidP="000047D8">
      <w:pPr>
        <w:pStyle w:val="ListParagraph"/>
        <w:numPr>
          <w:ilvl w:val="2"/>
          <w:numId w:val="29"/>
        </w:numPr>
        <w:ind w:left="1843" w:hanging="850"/>
      </w:pPr>
      <w:r w:rsidRPr="00A100DF">
        <w:t>The Chief Financial Officer may recover an amount only after a written notice was served on the tenant or occupier as provided for in Section 115 of the Municipal Systems Act; and</w:t>
      </w:r>
    </w:p>
    <w:p w14:paraId="527E28C9" w14:textId="77777777" w:rsidR="00C27DF1" w:rsidRPr="00A100DF" w:rsidRDefault="00C27DF1" w:rsidP="000047D8">
      <w:pPr>
        <w:pStyle w:val="ListParagraph"/>
        <w:numPr>
          <w:ilvl w:val="2"/>
          <w:numId w:val="29"/>
        </w:numPr>
        <w:ind w:left="1843" w:hanging="850"/>
      </w:pPr>
      <w:r w:rsidRPr="00A100DF">
        <w:lastRenderedPageBreak/>
        <w:t>The amount that the Chief Financial Officer may recover from the tenant or occupier of a property in terms of sub-item (a) is limited to the amount of the rent or other money due and payable, but not yet paid by the tenant or occupier to the owner of the property; and</w:t>
      </w:r>
    </w:p>
    <w:p w14:paraId="4CEF9756" w14:textId="77777777" w:rsidR="00C27DF1" w:rsidRPr="00A100DF" w:rsidRDefault="00C27DF1" w:rsidP="000047D8">
      <w:pPr>
        <w:pStyle w:val="ListParagraph"/>
        <w:numPr>
          <w:ilvl w:val="2"/>
          <w:numId w:val="29"/>
        </w:numPr>
        <w:ind w:left="1843" w:hanging="850"/>
      </w:pPr>
      <w:r w:rsidRPr="00A100DF">
        <w:t>Any amount the Chief Financial Officer recover from the tenant or occupier of a property must be set off by the tenant or occupier of a property to the owner of the property; and</w:t>
      </w:r>
    </w:p>
    <w:p w14:paraId="1E8DA2CC" w14:textId="77777777" w:rsidR="00C27DF1" w:rsidRPr="00A100DF" w:rsidRDefault="00C27DF1" w:rsidP="000047D8">
      <w:pPr>
        <w:pStyle w:val="ListParagraph"/>
        <w:numPr>
          <w:ilvl w:val="2"/>
          <w:numId w:val="29"/>
        </w:numPr>
        <w:ind w:left="1843" w:hanging="850"/>
      </w:pPr>
      <w:r w:rsidRPr="00A100DF">
        <w:t>The tenant or occupier of a property must, on request by the Chief Financial Officer, furnish the Chief Financial Officer with a written statement specifying all payments to be made by the tenant or occupier of a property to the owner of the property for rent or other money payable on the property during a period determined by the Chief Financial Officer;</w:t>
      </w:r>
    </w:p>
    <w:p w14:paraId="3AAB3CCF" w14:textId="77777777" w:rsidR="00C27DF1" w:rsidRPr="00A100DF" w:rsidRDefault="00C27DF1" w:rsidP="000047D8">
      <w:pPr>
        <w:pStyle w:val="ListParagraph"/>
        <w:numPr>
          <w:ilvl w:val="2"/>
          <w:numId w:val="29"/>
        </w:numPr>
        <w:ind w:left="1843" w:hanging="850"/>
      </w:pPr>
      <w:r w:rsidRPr="00A100DF">
        <w:t xml:space="preserve">The Chief Financial Officer may recover the amount due for debt on a property in whole or in part from the agent of the registered owner, if this is more convenient for the Chief Financial Officer;  </w:t>
      </w:r>
    </w:p>
    <w:p w14:paraId="56489CBA" w14:textId="0BA39720" w:rsidR="00C27DF1" w:rsidRPr="00A100DF" w:rsidRDefault="00C27DF1" w:rsidP="000047D8">
      <w:pPr>
        <w:pStyle w:val="ListParagraph"/>
        <w:numPr>
          <w:ilvl w:val="2"/>
          <w:numId w:val="29"/>
        </w:numPr>
        <w:ind w:left="1843" w:hanging="850"/>
      </w:pPr>
      <w:r w:rsidRPr="00A100DF">
        <w:t>The Chief Financial Officer may recover the amount due for debt from the agent of the registered owner only after a written notice was served on the tenant or occupier as provided for in Section 115 of the Municipal Systems Act;</w:t>
      </w:r>
    </w:p>
    <w:p w14:paraId="3AB16902" w14:textId="77777777" w:rsidR="00C27DF1" w:rsidRPr="00A100DF" w:rsidRDefault="00C27DF1" w:rsidP="000047D8">
      <w:pPr>
        <w:pStyle w:val="ListParagraph"/>
        <w:numPr>
          <w:ilvl w:val="2"/>
          <w:numId w:val="29"/>
        </w:numPr>
        <w:ind w:left="1843" w:hanging="850"/>
      </w:pPr>
      <w:r w:rsidRPr="00A100DF">
        <w:t>The amount that the Chief Financial Officer may recover from the agent is limited to the amount of the rent or other money received by the agent on behalf of the registered owner, less any commission due to the agent; and</w:t>
      </w:r>
    </w:p>
    <w:p w14:paraId="4316389C" w14:textId="77777777" w:rsidR="00C27DF1" w:rsidRPr="00A100DF" w:rsidRDefault="00C27DF1" w:rsidP="000047D8">
      <w:pPr>
        <w:pStyle w:val="ListParagraph"/>
        <w:numPr>
          <w:ilvl w:val="2"/>
          <w:numId w:val="29"/>
        </w:numPr>
        <w:ind w:left="1843" w:hanging="850"/>
      </w:pPr>
      <w:r w:rsidRPr="00A100DF">
        <w:t>The agent must, on request by the Chief Financial Officer, furnish the Chief Financial Officer with a written statement specifying all payments for rent on the property and any other money received by the agent on behalf of the owner of the property during a period determined by the Chief Financial Officer; and</w:t>
      </w:r>
    </w:p>
    <w:p w14:paraId="46868C11" w14:textId="77777777" w:rsidR="00C27DF1" w:rsidRPr="00A100DF" w:rsidRDefault="00C27DF1" w:rsidP="000047D8">
      <w:pPr>
        <w:pStyle w:val="ListParagraph"/>
        <w:numPr>
          <w:ilvl w:val="2"/>
          <w:numId w:val="29"/>
        </w:numPr>
        <w:ind w:left="1843" w:hanging="850"/>
      </w:pPr>
      <w:r w:rsidRPr="00A100DF">
        <w:t xml:space="preserve">The Chief Financial Officer may take action as provided for in this policy or any other relevant legislation, against a tenant, occupier or agent for not more than the amount outstanding as determined by this sub-item; and </w:t>
      </w:r>
    </w:p>
    <w:p w14:paraId="32B84863" w14:textId="77777777" w:rsidR="00FE0C76" w:rsidRPr="00A100DF" w:rsidRDefault="00E622DE" w:rsidP="00E622DE">
      <w:pPr>
        <w:pStyle w:val="ListParagraph"/>
        <w:ind w:left="1843"/>
      </w:pPr>
      <w:r>
        <w:t>-</w:t>
      </w:r>
      <w:r w:rsidR="00C27DF1" w:rsidRPr="00A100DF">
        <w:t>Where such tenant, occupier or agent fails to respond to the notice as referred to in this section; or</w:t>
      </w:r>
    </w:p>
    <w:p w14:paraId="62BDBA21" w14:textId="01E92C3D" w:rsidR="00C27DF1" w:rsidRDefault="00E622DE" w:rsidP="00E622DE">
      <w:pPr>
        <w:pStyle w:val="ListParagraph"/>
        <w:ind w:left="1843"/>
      </w:pPr>
      <w:r>
        <w:t>-</w:t>
      </w:r>
      <w:r w:rsidR="00C27DF1" w:rsidRPr="00A100DF">
        <w:t>Fails to comply with any notice or fails to adhere to any terms, conditions or undertakings in terms of this sub-item; or fails to make any agreed or required payments.</w:t>
      </w:r>
    </w:p>
    <w:p w14:paraId="6952DE93" w14:textId="77777777" w:rsidR="00794059" w:rsidRDefault="00794059" w:rsidP="00E622DE">
      <w:pPr>
        <w:pStyle w:val="ListParagraph"/>
        <w:ind w:left="1843"/>
      </w:pPr>
    </w:p>
    <w:p w14:paraId="68947343" w14:textId="77777777" w:rsidR="006B6600" w:rsidRDefault="006B6600" w:rsidP="00794059">
      <w:pPr>
        <w:pStyle w:val="ListParagraph"/>
        <w:ind w:left="990"/>
      </w:pPr>
    </w:p>
    <w:p w14:paraId="5953AF99" w14:textId="7A8458D8" w:rsidR="006B6600" w:rsidRPr="00956C75" w:rsidRDefault="006B6600" w:rsidP="006B6600">
      <w:pPr>
        <w:pStyle w:val="ListParagraph"/>
        <w:numPr>
          <w:ilvl w:val="1"/>
          <w:numId w:val="29"/>
        </w:numPr>
      </w:pPr>
      <w:r w:rsidRPr="00956C75">
        <w:t xml:space="preserve">Should the tenant , occupier or agent refuse to pay the Municipality, the services </w:t>
      </w:r>
    </w:p>
    <w:p w14:paraId="0D023FC8" w14:textId="427B2CD9" w:rsidR="006B6600" w:rsidRDefault="006B6600" w:rsidP="006B6600">
      <w:pPr>
        <w:pStyle w:val="ListParagraph"/>
        <w:ind w:left="990"/>
      </w:pPr>
      <w:r w:rsidRPr="00956C75">
        <w:t xml:space="preserve">       of the tenant , occupier or agent may be disconnected.</w:t>
      </w:r>
    </w:p>
    <w:p w14:paraId="3D070721" w14:textId="77777777" w:rsidR="006B6600" w:rsidRDefault="006B6600" w:rsidP="006B6600"/>
    <w:p w14:paraId="34492A66" w14:textId="7404DAE5" w:rsidR="00794059" w:rsidRDefault="00794059" w:rsidP="00794059">
      <w:pPr>
        <w:pStyle w:val="ListParagraph"/>
        <w:ind w:left="990"/>
      </w:pPr>
    </w:p>
    <w:p w14:paraId="794E6F3C" w14:textId="510E4E4D" w:rsidR="006B6600" w:rsidRDefault="006B6600" w:rsidP="00794059">
      <w:pPr>
        <w:pStyle w:val="ListParagraph"/>
        <w:ind w:left="990"/>
      </w:pPr>
    </w:p>
    <w:p w14:paraId="2CDEC367" w14:textId="444976B1" w:rsidR="006B6600" w:rsidRDefault="006B6600" w:rsidP="00794059">
      <w:pPr>
        <w:pStyle w:val="ListParagraph"/>
        <w:ind w:left="990"/>
      </w:pPr>
    </w:p>
    <w:p w14:paraId="515B409D" w14:textId="77777777" w:rsidR="006B6600" w:rsidRPr="00A100DF" w:rsidRDefault="006B6600" w:rsidP="00794059">
      <w:pPr>
        <w:pStyle w:val="ListParagraph"/>
        <w:ind w:left="990"/>
      </w:pPr>
    </w:p>
    <w:p w14:paraId="239A7EB9" w14:textId="77777777" w:rsidR="002E377F" w:rsidRPr="00EB35A3" w:rsidRDefault="004A6450" w:rsidP="000047D8">
      <w:pPr>
        <w:pStyle w:val="Heading1"/>
        <w:numPr>
          <w:ilvl w:val="0"/>
          <w:numId w:val="29"/>
        </w:numPr>
      </w:pPr>
      <w:bookmarkStart w:id="16" w:name="_Toc6999909"/>
      <w:r>
        <w:lastRenderedPageBreak/>
        <w:t xml:space="preserve">   </w:t>
      </w:r>
      <w:r w:rsidR="002E377F" w:rsidRPr="00EB35A3">
        <w:t>INTEREST</w:t>
      </w:r>
      <w:bookmarkEnd w:id="16"/>
    </w:p>
    <w:p w14:paraId="78FC46E9" w14:textId="77777777" w:rsidR="002E377F" w:rsidRPr="00EB35A3" w:rsidRDefault="002E377F" w:rsidP="00153983">
      <w:pPr>
        <w:pStyle w:val="BodyTextIndent"/>
        <w:spacing w:line="276" w:lineRule="auto"/>
      </w:pPr>
    </w:p>
    <w:p w14:paraId="01395255" w14:textId="77777777" w:rsidR="00A202B6" w:rsidRDefault="008F6373" w:rsidP="000047D8">
      <w:pPr>
        <w:pStyle w:val="BodyTextIndent"/>
        <w:numPr>
          <w:ilvl w:val="1"/>
          <w:numId w:val="29"/>
        </w:numPr>
        <w:spacing w:line="276" w:lineRule="auto"/>
        <w:rPr>
          <w:lang w:val="en-US"/>
        </w:rPr>
      </w:pPr>
      <w:r w:rsidRPr="006865C6">
        <w:rPr>
          <w:lang w:val="en-US"/>
        </w:rPr>
        <w:t>The municipality shall charge</w:t>
      </w:r>
      <w:r w:rsidR="002E377F" w:rsidRPr="006865C6">
        <w:rPr>
          <w:lang w:val="en-US"/>
        </w:rPr>
        <w:t xml:space="preserve"> interest on any amount due for services and related</w:t>
      </w:r>
    </w:p>
    <w:p w14:paraId="0F1839C2" w14:textId="77777777" w:rsidR="006865C6" w:rsidRDefault="002E377F" w:rsidP="00A202B6">
      <w:pPr>
        <w:pStyle w:val="BodyTextIndent"/>
        <w:spacing w:line="276" w:lineRule="auto"/>
        <w:ind w:left="1134" w:firstLine="18"/>
        <w:rPr>
          <w:lang w:val="en-US"/>
        </w:rPr>
      </w:pPr>
      <w:r w:rsidRPr="006865C6">
        <w:rPr>
          <w:lang w:val="en-US"/>
        </w:rPr>
        <w:t xml:space="preserve">costs in arrears, in terms of section 75A (1) (b) of the Municipal Systems Act. The </w:t>
      </w:r>
      <w:r w:rsidR="00A202B6">
        <w:rPr>
          <w:lang w:val="en-US"/>
        </w:rPr>
        <w:t xml:space="preserve">   </w:t>
      </w:r>
      <w:r w:rsidRPr="006865C6">
        <w:rPr>
          <w:lang w:val="en-US"/>
        </w:rPr>
        <w:t xml:space="preserve">interest rate shall be according to the rate as </w:t>
      </w:r>
      <w:r w:rsidR="008F6373" w:rsidRPr="006865C6">
        <w:rPr>
          <w:lang w:val="en-US"/>
        </w:rPr>
        <w:t>set out in</w:t>
      </w:r>
      <w:r w:rsidRPr="006865C6">
        <w:rPr>
          <w:lang w:val="en-US"/>
        </w:rPr>
        <w:t xml:space="preserve"> the approved </w:t>
      </w:r>
      <w:r w:rsidR="009F553F" w:rsidRPr="006865C6">
        <w:rPr>
          <w:lang w:val="en-US"/>
        </w:rPr>
        <w:t xml:space="preserve">annual </w:t>
      </w:r>
      <w:r w:rsidR="001013FE">
        <w:rPr>
          <w:lang w:val="en-US"/>
        </w:rPr>
        <w:t>budget, and will be fixed for the financial year.</w:t>
      </w:r>
    </w:p>
    <w:p w14:paraId="2F6C87C4" w14:textId="77777777" w:rsidR="006865C6" w:rsidRDefault="006865C6" w:rsidP="00153983">
      <w:pPr>
        <w:pStyle w:val="BodyTextIndent"/>
        <w:spacing w:line="276" w:lineRule="auto"/>
        <w:ind w:left="851"/>
        <w:rPr>
          <w:lang w:val="en-US"/>
        </w:rPr>
      </w:pPr>
    </w:p>
    <w:p w14:paraId="71A149B2" w14:textId="77777777" w:rsidR="006865C6" w:rsidRDefault="002E377F" w:rsidP="000047D8">
      <w:pPr>
        <w:pStyle w:val="BodyTextIndent"/>
        <w:numPr>
          <w:ilvl w:val="1"/>
          <w:numId w:val="29"/>
        </w:numPr>
        <w:spacing w:line="276" w:lineRule="auto"/>
        <w:ind w:left="1134" w:hanging="708"/>
      </w:pPr>
      <w:r w:rsidRPr="00EB35A3">
        <w:t>The interest charged on a default amount shall not in aggregate, exceed the unpaid balance of the principal debt as at the time that the default occurs in terms of Section 103(5) of the National Credit Act, 2005.</w:t>
      </w:r>
    </w:p>
    <w:p w14:paraId="539531E7" w14:textId="77777777" w:rsidR="006865C6" w:rsidRDefault="006865C6" w:rsidP="00153983">
      <w:pPr>
        <w:pStyle w:val="ListParagraph"/>
      </w:pPr>
    </w:p>
    <w:p w14:paraId="1DA8534C" w14:textId="77777777" w:rsidR="006865C6" w:rsidRPr="00780320" w:rsidRDefault="002E377F" w:rsidP="000047D8">
      <w:pPr>
        <w:pStyle w:val="BodyTextIndent"/>
        <w:numPr>
          <w:ilvl w:val="1"/>
          <w:numId w:val="29"/>
        </w:numPr>
        <w:spacing w:line="276" w:lineRule="auto"/>
        <w:ind w:left="1134" w:hanging="708"/>
      </w:pPr>
      <w:r w:rsidRPr="00EB35A3">
        <w:t>The interest rate to be charged on overdue amount on property rates shall be set at prime rate plus one percent (1%) as stipulated in Government Gazette No. 28113 (Notice 1856 of 2005).</w:t>
      </w:r>
      <w:r w:rsidR="00621970">
        <w:t xml:space="preserve"> </w:t>
      </w:r>
      <w:r w:rsidR="00621970" w:rsidRPr="00780320">
        <w:t>The prime rate is the prime rate of the bank where the primary bank account of the municipality is kept.</w:t>
      </w:r>
      <w:r w:rsidR="00796657">
        <w:t xml:space="preserve"> The % as determined on 1 July each year will be fixed for the financial year.</w:t>
      </w:r>
      <w:r w:rsidR="00621970" w:rsidRPr="00780320">
        <w:t xml:space="preserve">  </w:t>
      </w:r>
    </w:p>
    <w:p w14:paraId="5D903F0F" w14:textId="77777777" w:rsidR="006865C6" w:rsidRPr="00780320" w:rsidRDefault="006865C6" w:rsidP="00153983">
      <w:pPr>
        <w:pStyle w:val="ListParagraph"/>
      </w:pPr>
    </w:p>
    <w:p w14:paraId="01D001FD" w14:textId="77777777" w:rsidR="002E377F" w:rsidRDefault="002E377F" w:rsidP="000047D8">
      <w:pPr>
        <w:pStyle w:val="BodyTextIndent"/>
        <w:numPr>
          <w:ilvl w:val="1"/>
          <w:numId w:val="29"/>
        </w:numPr>
        <w:spacing w:line="276" w:lineRule="auto"/>
        <w:ind w:left="1134" w:hanging="708"/>
      </w:pPr>
      <w:r w:rsidRPr="00780320">
        <w:t>No</w:t>
      </w:r>
      <w:r w:rsidR="008F6373" w:rsidRPr="00780320">
        <w:t xml:space="preserve"> interest will be charged on no-</w:t>
      </w:r>
      <w:r w:rsidRPr="00780320">
        <w:t>responsibility accounts or accounts that form part of debt reduction strategies.</w:t>
      </w:r>
    </w:p>
    <w:p w14:paraId="23E8EABA" w14:textId="77777777" w:rsidR="00087A06" w:rsidRDefault="00087A06" w:rsidP="00087A06">
      <w:pPr>
        <w:pStyle w:val="ListParagraph"/>
      </w:pPr>
    </w:p>
    <w:p w14:paraId="3981B4AB" w14:textId="77777777" w:rsidR="00087A06" w:rsidRPr="00780320" w:rsidRDefault="00087A06" w:rsidP="000047D8">
      <w:pPr>
        <w:pStyle w:val="BodyTextIndent"/>
        <w:numPr>
          <w:ilvl w:val="1"/>
          <w:numId w:val="29"/>
        </w:numPr>
        <w:spacing w:line="276" w:lineRule="auto"/>
        <w:ind w:left="1134" w:hanging="708"/>
      </w:pPr>
      <w:r>
        <w:t>Interest may be reversed where payments were received within the stipulated time but not allocated to the accounts before the billing takes place.</w:t>
      </w:r>
    </w:p>
    <w:p w14:paraId="3FFCDF76" w14:textId="77777777" w:rsidR="002E377F" w:rsidRPr="00EB35A3" w:rsidRDefault="00A202B6" w:rsidP="000047D8">
      <w:pPr>
        <w:pStyle w:val="Heading1"/>
        <w:numPr>
          <w:ilvl w:val="0"/>
          <w:numId w:val="29"/>
        </w:numPr>
      </w:pPr>
      <w:bookmarkStart w:id="17" w:name="_Toc6999910"/>
      <w:r>
        <w:t xml:space="preserve">   </w:t>
      </w:r>
      <w:r w:rsidR="002E377F" w:rsidRPr="00EB35A3">
        <w:t>DISHONOURED PAYMENTS</w:t>
      </w:r>
      <w:bookmarkEnd w:id="17"/>
    </w:p>
    <w:p w14:paraId="63157573" w14:textId="77777777" w:rsidR="002E377F" w:rsidRPr="00EB35A3" w:rsidRDefault="002E377F" w:rsidP="00153983">
      <w:pPr>
        <w:pStyle w:val="BodyTextIndent"/>
        <w:spacing w:line="276" w:lineRule="auto"/>
      </w:pPr>
    </w:p>
    <w:p w14:paraId="4947B6D6" w14:textId="77777777" w:rsidR="00A202B6" w:rsidRDefault="002E377F" w:rsidP="000047D8">
      <w:pPr>
        <w:pStyle w:val="ListParagraph"/>
        <w:numPr>
          <w:ilvl w:val="1"/>
          <w:numId w:val="29"/>
        </w:numPr>
      </w:pPr>
      <w:r w:rsidRPr="00EB35A3">
        <w:t>Should any payment ma</w:t>
      </w:r>
      <w:r w:rsidR="00780320">
        <w:t xml:space="preserve">de to the municipality by </w:t>
      </w:r>
      <w:r w:rsidR="00C61615" w:rsidRPr="00780320">
        <w:t xml:space="preserve">debit order, credit </w:t>
      </w:r>
      <w:r w:rsidR="00D97CAA">
        <w:t xml:space="preserve">or debit </w:t>
      </w:r>
      <w:r w:rsidR="00C61615" w:rsidRPr="00780320">
        <w:t xml:space="preserve">card, </w:t>
      </w:r>
    </w:p>
    <w:p w14:paraId="5F3E0575" w14:textId="77777777" w:rsidR="006865C6" w:rsidRDefault="00C61615" w:rsidP="00A202B6">
      <w:pPr>
        <w:pStyle w:val="ListParagraph"/>
        <w:ind w:left="993"/>
      </w:pPr>
      <w:r w:rsidRPr="00780320">
        <w:t>EFT</w:t>
      </w:r>
      <w:r w:rsidR="002E377F" w:rsidRPr="00EB35A3">
        <w:t xml:space="preserve"> or other negotiable instrument, be </w:t>
      </w:r>
      <w:r w:rsidR="008F6373" w:rsidRPr="00EB35A3">
        <w:t>dishonoured</w:t>
      </w:r>
      <w:r w:rsidR="002E377F" w:rsidRPr="00EB35A3">
        <w:t xml:space="preserve"> by the financial institution on which it is drawn, the municipality may levy such collection charge against the municipal account</w:t>
      </w:r>
      <w:r w:rsidR="006C03F1" w:rsidRPr="00EB35A3">
        <w:t xml:space="preserve"> </w:t>
      </w:r>
      <w:r w:rsidR="002E377F" w:rsidRPr="00EB35A3">
        <w:t>(one account if an allocation to multiple accounts was done) to which the payment relates, as determined by the Council in terms of section 75A (2) of the Municipal Systems Act.</w:t>
      </w:r>
      <w:r w:rsidR="00780320">
        <w:t xml:space="preserve"> </w:t>
      </w:r>
    </w:p>
    <w:p w14:paraId="696451E9" w14:textId="77777777" w:rsidR="006865C6" w:rsidRDefault="006865C6" w:rsidP="00153983">
      <w:pPr>
        <w:pStyle w:val="ListParagraph"/>
        <w:ind w:left="851"/>
      </w:pPr>
    </w:p>
    <w:p w14:paraId="5FBF2576" w14:textId="77777777" w:rsidR="00956C75" w:rsidRDefault="00956C75" w:rsidP="00153983">
      <w:pPr>
        <w:pStyle w:val="ListParagraph"/>
        <w:ind w:left="851"/>
      </w:pPr>
    </w:p>
    <w:p w14:paraId="609DFAF8" w14:textId="77777777" w:rsidR="00956C75" w:rsidRDefault="00956C75" w:rsidP="00153983">
      <w:pPr>
        <w:pStyle w:val="ListParagraph"/>
        <w:ind w:left="851"/>
      </w:pPr>
    </w:p>
    <w:p w14:paraId="3EC06ADC" w14:textId="77777777" w:rsidR="00956C75" w:rsidRDefault="00956C75" w:rsidP="00153983">
      <w:pPr>
        <w:pStyle w:val="ListParagraph"/>
        <w:ind w:left="851"/>
      </w:pPr>
    </w:p>
    <w:p w14:paraId="33422EC5" w14:textId="77777777" w:rsidR="00956C75" w:rsidRDefault="00956C75" w:rsidP="00153983">
      <w:pPr>
        <w:pStyle w:val="ListParagraph"/>
        <w:ind w:left="851"/>
      </w:pPr>
    </w:p>
    <w:p w14:paraId="5D568495" w14:textId="77777777" w:rsidR="00956C75" w:rsidRDefault="00956C75" w:rsidP="00153983">
      <w:pPr>
        <w:pStyle w:val="ListParagraph"/>
        <w:ind w:left="851"/>
      </w:pPr>
    </w:p>
    <w:p w14:paraId="70A1F78C" w14:textId="77777777" w:rsidR="00956C75" w:rsidRDefault="00956C75" w:rsidP="00153983">
      <w:pPr>
        <w:pStyle w:val="ListParagraph"/>
        <w:ind w:left="851"/>
      </w:pPr>
    </w:p>
    <w:p w14:paraId="470DD175" w14:textId="77777777" w:rsidR="00956C75" w:rsidRDefault="00956C75" w:rsidP="00153983">
      <w:pPr>
        <w:pStyle w:val="ListParagraph"/>
        <w:ind w:left="851"/>
      </w:pPr>
    </w:p>
    <w:p w14:paraId="6066CF0C" w14:textId="77777777" w:rsidR="00113470" w:rsidRPr="00A202B6" w:rsidRDefault="00A202B6" w:rsidP="000047D8">
      <w:pPr>
        <w:pStyle w:val="Heading1"/>
        <w:numPr>
          <w:ilvl w:val="0"/>
          <w:numId w:val="29"/>
        </w:numPr>
        <w:rPr>
          <w:rFonts w:eastAsiaTheme="minorHAnsi"/>
          <w:lang w:val="en-ZA"/>
        </w:rPr>
      </w:pPr>
      <w:bookmarkStart w:id="18" w:name="_Toc6999911"/>
      <w:r>
        <w:rPr>
          <w:rFonts w:eastAsiaTheme="minorHAnsi"/>
          <w:lang w:val="en-ZA"/>
        </w:rPr>
        <w:lastRenderedPageBreak/>
        <w:t xml:space="preserve">   </w:t>
      </w:r>
      <w:r w:rsidR="00113470" w:rsidRPr="00113470">
        <w:rPr>
          <w:rFonts w:eastAsiaTheme="minorHAnsi"/>
          <w:lang w:val="en-ZA"/>
        </w:rPr>
        <w:t xml:space="preserve">STAFF, COUNCILLORS AND WARD COMMITTEE MEMBERS IN </w:t>
      </w:r>
      <w:r w:rsidRPr="00A202B6">
        <w:rPr>
          <w:rFonts w:eastAsiaTheme="minorHAnsi"/>
          <w:lang w:val="en-ZA"/>
        </w:rPr>
        <w:t xml:space="preserve">   </w:t>
      </w:r>
      <w:r>
        <w:rPr>
          <w:rFonts w:eastAsiaTheme="minorHAnsi"/>
          <w:lang w:val="en-ZA"/>
        </w:rPr>
        <w:t xml:space="preserve">     </w:t>
      </w:r>
      <w:r w:rsidR="00113470" w:rsidRPr="00A202B6">
        <w:rPr>
          <w:rFonts w:eastAsiaTheme="minorHAnsi"/>
          <w:lang w:val="en-ZA"/>
        </w:rPr>
        <w:t>ARREARS</w:t>
      </w:r>
      <w:bookmarkEnd w:id="18"/>
      <w:r w:rsidR="00113470" w:rsidRPr="00A202B6">
        <w:rPr>
          <w:rFonts w:eastAsiaTheme="minorHAnsi"/>
          <w:lang w:val="en-ZA"/>
        </w:rPr>
        <w:t xml:space="preserve"> </w:t>
      </w:r>
    </w:p>
    <w:p w14:paraId="6321E017" w14:textId="77777777" w:rsidR="00113470" w:rsidRPr="00113470" w:rsidRDefault="00113470" w:rsidP="00113470">
      <w:pPr>
        <w:rPr>
          <w:rFonts w:eastAsiaTheme="minorHAnsi"/>
          <w:lang w:val="en-ZA"/>
        </w:rPr>
      </w:pPr>
    </w:p>
    <w:p w14:paraId="259EBF4E" w14:textId="185665F9" w:rsidR="00BC6F6B" w:rsidRDefault="00E913B7" w:rsidP="00A202B6">
      <w:pPr>
        <w:ind w:left="360"/>
      </w:pPr>
      <w:r>
        <w:t>15</w:t>
      </w:r>
      <w:r w:rsidR="00A202B6">
        <w:t>.1</w:t>
      </w:r>
      <w:r>
        <w:t xml:space="preserve">   </w:t>
      </w:r>
      <w:r w:rsidR="00BC6F6B" w:rsidRPr="00612648">
        <w:t>Staff members in arrea</w:t>
      </w:r>
      <w:r>
        <w:t>rs</w:t>
      </w:r>
    </w:p>
    <w:p w14:paraId="561DCADB" w14:textId="77777777" w:rsidR="00113470" w:rsidRDefault="00113470" w:rsidP="000047D8">
      <w:pPr>
        <w:pStyle w:val="ListParagraph"/>
        <w:numPr>
          <w:ilvl w:val="2"/>
          <w:numId w:val="22"/>
        </w:numPr>
        <w:ind w:left="1418" w:hanging="425"/>
      </w:pPr>
      <w:r w:rsidRPr="00113470">
        <w:t xml:space="preserve">Item 10 of Schedule 2 to the </w:t>
      </w:r>
      <w:r>
        <w:t xml:space="preserve">Municipal </w:t>
      </w:r>
      <w:r w:rsidRPr="00113470">
        <w:t xml:space="preserve">Systems Act (Code of Conduct for Municipal Staff Members) states that– </w:t>
      </w:r>
    </w:p>
    <w:p w14:paraId="4FFC2440" w14:textId="77777777" w:rsidR="006C4054" w:rsidRPr="00113470" w:rsidRDefault="006C4054" w:rsidP="006C4054">
      <w:pPr>
        <w:pStyle w:val="ListParagraph"/>
        <w:ind w:left="1418"/>
      </w:pPr>
    </w:p>
    <w:p w14:paraId="17078C49" w14:textId="77777777" w:rsidR="00CC2446" w:rsidRDefault="00113470" w:rsidP="000047D8">
      <w:pPr>
        <w:pStyle w:val="ListParagraph"/>
        <w:numPr>
          <w:ilvl w:val="0"/>
          <w:numId w:val="23"/>
        </w:numPr>
        <w:autoSpaceDE w:val="0"/>
        <w:autoSpaceDN w:val="0"/>
        <w:adjustRightInd w:val="0"/>
        <w:spacing w:after="144"/>
        <w:ind w:left="1843" w:hanging="283"/>
        <w:rPr>
          <w:rFonts w:eastAsiaTheme="minorHAnsi" w:cs="Arial"/>
          <w:color w:val="000000"/>
          <w:szCs w:val="22"/>
          <w:lang w:val="en-ZA"/>
        </w:rPr>
      </w:pPr>
      <w:r w:rsidRPr="00113470">
        <w:rPr>
          <w:rFonts w:eastAsiaTheme="minorHAnsi" w:cs="Arial"/>
          <w:color w:val="000000"/>
          <w:szCs w:val="22"/>
          <w:lang w:val="en-ZA"/>
        </w:rPr>
        <w:t xml:space="preserve">a staff member of the Municipality may not be in arrears to the Municipality for rates and service charges for a period longer than three (3) months; and </w:t>
      </w:r>
    </w:p>
    <w:p w14:paraId="179D889D" w14:textId="60E9FE78" w:rsidR="00113470" w:rsidRDefault="00113470" w:rsidP="000047D8">
      <w:pPr>
        <w:pStyle w:val="ListParagraph"/>
        <w:numPr>
          <w:ilvl w:val="0"/>
          <w:numId w:val="23"/>
        </w:numPr>
        <w:autoSpaceDE w:val="0"/>
        <w:autoSpaceDN w:val="0"/>
        <w:adjustRightInd w:val="0"/>
        <w:spacing w:after="144"/>
        <w:ind w:left="1843" w:hanging="283"/>
        <w:rPr>
          <w:rFonts w:eastAsiaTheme="minorHAnsi" w:cs="Arial"/>
          <w:color w:val="000000"/>
          <w:szCs w:val="22"/>
          <w:lang w:val="en-ZA"/>
        </w:rPr>
      </w:pPr>
      <w:r w:rsidRPr="00CC2446">
        <w:rPr>
          <w:rFonts w:eastAsiaTheme="minorHAnsi" w:cs="Arial"/>
          <w:color w:val="000000"/>
          <w:szCs w:val="22"/>
          <w:lang w:val="en-ZA"/>
        </w:rPr>
        <w:t>a Municipality may deduct any outstanding amounts from a staff member’</w:t>
      </w:r>
      <w:r w:rsidR="00CC2446">
        <w:rPr>
          <w:rFonts w:eastAsiaTheme="minorHAnsi" w:cs="Arial"/>
          <w:color w:val="000000"/>
          <w:szCs w:val="22"/>
          <w:lang w:val="en-ZA"/>
        </w:rPr>
        <w:t>s salary after this period.</w:t>
      </w:r>
    </w:p>
    <w:p w14:paraId="0BD424F4" w14:textId="77777777" w:rsidR="006B6600" w:rsidRDefault="006B6600" w:rsidP="006B6600">
      <w:pPr>
        <w:pStyle w:val="ListParagraph"/>
        <w:autoSpaceDE w:val="0"/>
        <w:autoSpaceDN w:val="0"/>
        <w:adjustRightInd w:val="0"/>
        <w:spacing w:after="144"/>
        <w:ind w:left="1843"/>
        <w:rPr>
          <w:rFonts w:eastAsiaTheme="minorHAnsi" w:cs="Arial"/>
          <w:color w:val="000000"/>
          <w:szCs w:val="22"/>
          <w:lang w:val="en-ZA"/>
        </w:rPr>
      </w:pPr>
    </w:p>
    <w:p w14:paraId="100B369F" w14:textId="02B7DC65" w:rsidR="006B6600" w:rsidRPr="00E913B7" w:rsidRDefault="00E913B7" w:rsidP="00E913B7">
      <w:pPr>
        <w:pStyle w:val="ListParagraph"/>
        <w:autoSpaceDE w:val="0"/>
        <w:autoSpaceDN w:val="0"/>
        <w:adjustRightInd w:val="0"/>
        <w:spacing w:after="144"/>
        <w:ind w:left="633" w:firstLine="360"/>
        <w:rPr>
          <w:rFonts w:eastAsiaTheme="minorHAnsi" w:cs="Arial"/>
          <w:color w:val="000000"/>
          <w:szCs w:val="22"/>
          <w:lang w:val="en-ZA"/>
        </w:rPr>
      </w:pPr>
      <w:r>
        <w:rPr>
          <w:rFonts w:eastAsiaTheme="minorHAnsi" w:cs="Arial"/>
          <w:color w:val="000000"/>
          <w:szCs w:val="22"/>
          <w:lang w:val="en-ZA"/>
        </w:rPr>
        <w:t>(b)</w:t>
      </w:r>
      <w:r w:rsidR="006B6600" w:rsidRPr="00E913B7">
        <w:rPr>
          <w:rFonts w:eastAsiaTheme="minorHAnsi" w:cs="Arial"/>
          <w:color w:val="000000"/>
          <w:szCs w:val="22"/>
          <w:lang w:val="en-ZA"/>
        </w:rPr>
        <w:t xml:space="preserve">  The municipality shall liaise with the relevant </w:t>
      </w:r>
      <w:r w:rsidRPr="00E913B7">
        <w:rPr>
          <w:rFonts w:eastAsiaTheme="minorHAnsi" w:cs="Arial"/>
          <w:color w:val="000000"/>
          <w:szCs w:val="22"/>
          <w:lang w:val="en-ZA"/>
        </w:rPr>
        <w:t>staff on repayment of their arrears</w:t>
      </w:r>
    </w:p>
    <w:p w14:paraId="617A1E61" w14:textId="77777777" w:rsidR="00E913B7" w:rsidRDefault="00E913B7" w:rsidP="00E913B7">
      <w:pPr>
        <w:pStyle w:val="ListParagraph"/>
        <w:autoSpaceDE w:val="0"/>
        <w:autoSpaceDN w:val="0"/>
        <w:adjustRightInd w:val="0"/>
        <w:spacing w:after="144"/>
        <w:ind w:left="1224"/>
        <w:rPr>
          <w:rFonts w:eastAsiaTheme="minorHAnsi" w:cs="Arial"/>
          <w:color w:val="000000"/>
          <w:szCs w:val="22"/>
          <w:lang w:val="en-ZA"/>
        </w:rPr>
      </w:pPr>
    </w:p>
    <w:p w14:paraId="7B9D84D4" w14:textId="1062F004" w:rsidR="00E913B7" w:rsidRDefault="00E913B7" w:rsidP="00E913B7">
      <w:pPr>
        <w:autoSpaceDE w:val="0"/>
        <w:autoSpaceDN w:val="0"/>
        <w:adjustRightInd w:val="0"/>
        <w:ind w:left="546" w:firstLine="447"/>
        <w:rPr>
          <w:rFonts w:eastAsiaTheme="minorHAnsi" w:cs="Arial"/>
          <w:color w:val="000000"/>
          <w:szCs w:val="22"/>
          <w:lang w:val="en-ZA"/>
        </w:rPr>
      </w:pPr>
      <w:r>
        <w:rPr>
          <w:rFonts w:eastAsiaTheme="minorHAnsi" w:cs="Arial"/>
          <w:color w:val="000000"/>
          <w:szCs w:val="22"/>
          <w:lang w:val="en-ZA"/>
        </w:rPr>
        <w:t xml:space="preserve">(c) </w:t>
      </w:r>
      <w:r w:rsidRPr="00E913B7">
        <w:rPr>
          <w:rFonts w:eastAsiaTheme="minorHAnsi" w:cs="Arial"/>
          <w:color w:val="000000"/>
          <w:szCs w:val="22"/>
          <w:lang w:val="en-ZA"/>
        </w:rPr>
        <w:t xml:space="preserve">The staff member must sign </w:t>
      </w:r>
      <w:r>
        <w:rPr>
          <w:rFonts w:eastAsiaTheme="minorHAnsi" w:cs="Arial"/>
          <w:color w:val="000000"/>
          <w:szCs w:val="22"/>
          <w:lang w:val="en-ZA"/>
        </w:rPr>
        <w:t xml:space="preserve">an </w:t>
      </w:r>
      <w:r w:rsidRPr="00E913B7">
        <w:rPr>
          <w:rFonts w:eastAsiaTheme="minorHAnsi" w:cs="Arial"/>
          <w:color w:val="000000"/>
          <w:szCs w:val="22"/>
          <w:lang w:val="en-ZA"/>
        </w:rPr>
        <w:t>aknowledgement of debt and direct debi</w:t>
      </w:r>
      <w:r>
        <w:rPr>
          <w:rFonts w:eastAsiaTheme="minorHAnsi" w:cs="Arial"/>
          <w:color w:val="000000"/>
          <w:szCs w:val="22"/>
          <w:lang w:val="en-ZA"/>
        </w:rPr>
        <w:t>t</w:t>
      </w:r>
      <w:r w:rsidRPr="00E913B7">
        <w:rPr>
          <w:rFonts w:eastAsiaTheme="minorHAnsi" w:cs="Arial"/>
          <w:color w:val="000000"/>
          <w:szCs w:val="22"/>
          <w:lang w:val="en-ZA"/>
        </w:rPr>
        <w:t xml:space="preserve"> deduction </w:t>
      </w:r>
    </w:p>
    <w:p w14:paraId="4DB62583" w14:textId="7F57A8B5" w:rsidR="00E913B7" w:rsidRDefault="00E913B7" w:rsidP="00E913B7">
      <w:pPr>
        <w:autoSpaceDE w:val="0"/>
        <w:autoSpaceDN w:val="0"/>
        <w:adjustRightInd w:val="0"/>
        <w:ind w:left="720" w:firstLine="273"/>
        <w:rPr>
          <w:rFonts w:eastAsiaTheme="minorHAnsi" w:cs="Arial"/>
          <w:color w:val="000000"/>
          <w:szCs w:val="22"/>
          <w:lang w:val="en-ZA"/>
        </w:rPr>
      </w:pPr>
      <w:r>
        <w:rPr>
          <w:rFonts w:eastAsiaTheme="minorHAnsi" w:cs="Arial"/>
          <w:color w:val="000000"/>
          <w:szCs w:val="22"/>
          <w:lang w:val="en-ZA"/>
        </w:rPr>
        <w:t xml:space="preserve">     </w:t>
      </w:r>
      <w:r w:rsidRPr="00E913B7">
        <w:rPr>
          <w:rFonts w:eastAsiaTheme="minorHAnsi" w:cs="Arial"/>
          <w:color w:val="000000"/>
          <w:szCs w:val="22"/>
          <w:lang w:val="en-ZA"/>
        </w:rPr>
        <w:t>form in accordance with this policy.</w:t>
      </w:r>
    </w:p>
    <w:p w14:paraId="0B075C51" w14:textId="77777777" w:rsidR="00E913B7" w:rsidRPr="00E913B7" w:rsidRDefault="00E913B7" w:rsidP="00E913B7">
      <w:pPr>
        <w:autoSpaceDE w:val="0"/>
        <w:autoSpaceDN w:val="0"/>
        <w:adjustRightInd w:val="0"/>
        <w:ind w:left="720" w:firstLine="273"/>
        <w:rPr>
          <w:rFonts w:eastAsiaTheme="minorHAnsi" w:cs="Arial"/>
          <w:color w:val="000000"/>
          <w:szCs w:val="22"/>
          <w:lang w:val="en-ZA"/>
        </w:rPr>
      </w:pPr>
    </w:p>
    <w:p w14:paraId="07D4A5C2" w14:textId="722478F3" w:rsidR="00E913B7" w:rsidRPr="00872527" w:rsidRDefault="00E913B7" w:rsidP="00E913B7">
      <w:pPr>
        <w:pStyle w:val="ListParagraph"/>
        <w:numPr>
          <w:ilvl w:val="0"/>
          <w:numId w:val="11"/>
        </w:numPr>
      </w:pPr>
      <w:r w:rsidRPr="00E913B7">
        <w:rPr>
          <w:rFonts w:eastAsiaTheme="minorHAnsi" w:cs="Arial"/>
          <w:color w:val="000000"/>
          <w:szCs w:val="22"/>
          <w:lang w:val="en-ZA"/>
        </w:rPr>
        <w:t>No special treatment shall be afforded to staff members whose accounts are arrears.</w:t>
      </w:r>
    </w:p>
    <w:p w14:paraId="03E7A725" w14:textId="77777777" w:rsidR="00E913B7" w:rsidRPr="00872527" w:rsidRDefault="00E913B7" w:rsidP="00E913B7">
      <w:pPr>
        <w:pStyle w:val="ListParagraph"/>
        <w:rPr>
          <w:rFonts w:eastAsiaTheme="minorHAnsi" w:cs="Arial"/>
          <w:szCs w:val="22"/>
          <w:lang w:val="en-ZA"/>
        </w:rPr>
      </w:pPr>
    </w:p>
    <w:p w14:paraId="6903FB99" w14:textId="5DD7415F" w:rsidR="00E913B7" w:rsidRPr="00CC2446" w:rsidRDefault="00E913B7" w:rsidP="00E913B7">
      <w:pPr>
        <w:pStyle w:val="ListParagraph"/>
        <w:numPr>
          <w:ilvl w:val="0"/>
          <w:numId w:val="11"/>
        </w:numPr>
      </w:pPr>
      <w:r w:rsidRPr="00113470">
        <w:rPr>
          <w:rFonts w:eastAsiaTheme="minorHAnsi" w:cs="Arial"/>
          <w:szCs w:val="22"/>
          <w:lang w:val="en-ZA"/>
        </w:rPr>
        <w:t>Any staff member who has breached the code will be dealt with in accordance with the disciplinary procedures adopted by the Municipality or as prescribed by Law or determined by a Collective Agreement.</w:t>
      </w:r>
    </w:p>
    <w:p w14:paraId="58D80F85" w14:textId="77777777" w:rsidR="00E913B7" w:rsidRPr="00612648" w:rsidRDefault="00E913B7" w:rsidP="00E913B7"/>
    <w:p w14:paraId="73D85394" w14:textId="380124D2" w:rsidR="00E913B7" w:rsidRPr="00612648" w:rsidRDefault="00E913B7" w:rsidP="00E913B7">
      <w:pPr>
        <w:ind w:left="993" w:hanging="709"/>
        <w:rPr>
          <w:rFonts w:eastAsiaTheme="minorHAnsi"/>
          <w:lang w:val="en-ZA"/>
        </w:rPr>
      </w:pPr>
      <w:r>
        <w:rPr>
          <w:rFonts w:eastAsiaTheme="minorHAnsi"/>
          <w:lang w:val="en-ZA"/>
        </w:rPr>
        <w:t>15.2</w:t>
      </w:r>
      <w:r>
        <w:rPr>
          <w:rFonts w:eastAsiaTheme="minorHAnsi"/>
          <w:lang w:val="en-ZA"/>
        </w:rPr>
        <w:tab/>
      </w:r>
      <w:r w:rsidRPr="00612648">
        <w:rPr>
          <w:rFonts w:eastAsiaTheme="minorHAnsi"/>
          <w:lang w:val="en-ZA"/>
        </w:rPr>
        <w:t>Councillors in arrears</w:t>
      </w:r>
    </w:p>
    <w:p w14:paraId="4D0B550B" w14:textId="77777777" w:rsidR="00E913B7" w:rsidRDefault="00E913B7" w:rsidP="00E913B7">
      <w:pPr>
        <w:pStyle w:val="ListParagraph"/>
        <w:numPr>
          <w:ilvl w:val="0"/>
          <w:numId w:val="24"/>
        </w:numPr>
        <w:autoSpaceDE w:val="0"/>
        <w:autoSpaceDN w:val="0"/>
        <w:adjustRightInd w:val="0"/>
        <w:spacing w:line="240" w:lineRule="auto"/>
        <w:ind w:left="1418" w:hanging="425"/>
        <w:rPr>
          <w:rFonts w:eastAsiaTheme="minorHAnsi" w:cs="Arial"/>
          <w:szCs w:val="22"/>
          <w:lang w:val="en-ZA"/>
        </w:rPr>
      </w:pPr>
      <w:r w:rsidRPr="00612648">
        <w:rPr>
          <w:rFonts w:eastAsiaTheme="minorHAnsi" w:cs="Arial"/>
          <w:szCs w:val="22"/>
          <w:lang w:val="en-ZA"/>
        </w:rPr>
        <w:t xml:space="preserve">Item 12A of Schedule 1 to the Systems Act states that a Councillor may not be in arrears to the Municipality for a period longer than three months. </w:t>
      </w:r>
    </w:p>
    <w:p w14:paraId="46CA5FA3" w14:textId="77777777" w:rsidR="00E913B7" w:rsidRDefault="00E913B7" w:rsidP="00E913B7">
      <w:pPr>
        <w:pStyle w:val="ListParagraph"/>
        <w:autoSpaceDE w:val="0"/>
        <w:autoSpaceDN w:val="0"/>
        <w:adjustRightInd w:val="0"/>
        <w:spacing w:line="240" w:lineRule="auto"/>
        <w:ind w:left="1418"/>
        <w:rPr>
          <w:rFonts w:eastAsiaTheme="minorHAnsi" w:cs="Arial"/>
          <w:szCs w:val="22"/>
          <w:lang w:val="en-ZA"/>
        </w:rPr>
      </w:pPr>
    </w:p>
    <w:p w14:paraId="5CC3C57B" w14:textId="77777777" w:rsidR="00E913B7" w:rsidRPr="00612648" w:rsidRDefault="00E913B7" w:rsidP="00E913B7">
      <w:pPr>
        <w:pStyle w:val="ListParagraph"/>
        <w:numPr>
          <w:ilvl w:val="0"/>
          <w:numId w:val="24"/>
        </w:numPr>
        <w:autoSpaceDE w:val="0"/>
        <w:autoSpaceDN w:val="0"/>
        <w:adjustRightInd w:val="0"/>
        <w:spacing w:line="240" w:lineRule="auto"/>
        <w:ind w:left="1418" w:hanging="425"/>
        <w:rPr>
          <w:rFonts w:eastAsiaTheme="minorHAnsi" w:cs="Arial"/>
          <w:szCs w:val="22"/>
          <w:lang w:val="en-ZA"/>
        </w:rPr>
      </w:pPr>
      <w:r w:rsidRPr="00612648">
        <w:rPr>
          <w:rFonts w:eastAsiaTheme="minorHAnsi" w:cs="Arial"/>
          <w:szCs w:val="22"/>
          <w:lang w:val="en-ZA"/>
        </w:rPr>
        <w:t xml:space="preserve">The Municipal Manager shall liaise with the Speaker and issue the necessary salary deduction instruction where appropriate. </w:t>
      </w:r>
    </w:p>
    <w:p w14:paraId="5D7BF4A5" w14:textId="77777777" w:rsidR="00E913B7" w:rsidRDefault="00E913B7" w:rsidP="00E913B7">
      <w:pPr>
        <w:ind w:left="993" w:hanging="709"/>
        <w:rPr>
          <w:rFonts w:eastAsiaTheme="minorHAnsi"/>
          <w:lang w:val="en-ZA"/>
        </w:rPr>
      </w:pPr>
    </w:p>
    <w:p w14:paraId="77654C88" w14:textId="3C633F8E" w:rsidR="00E913B7" w:rsidRPr="00113470" w:rsidRDefault="00E913B7" w:rsidP="00E913B7">
      <w:pPr>
        <w:ind w:left="993" w:hanging="709"/>
        <w:rPr>
          <w:rFonts w:eastAsiaTheme="minorHAnsi"/>
          <w:lang w:val="en-ZA"/>
        </w:rPr>
      </w:pPr>
      <w:r>
        <w:rPr>
          <w:rFonts w:eastAsiaTheme="minorHAnsi"/>
          <w:lang w:val="en-ZA"/>
        </w:rPr>
        <w:t>15.3</w:t>
      </w:r>
      <w:r>
        <w:rPr>
          <w:rFonts w:eastAsiaTheme="minorHAnsi"/>
          <w:lang w:val="en-ZA"/>
        </w:rPr>
        <w:tab/>
      </w:r>
      <w:r w:rsidRPr="00113470">
        <w:rPr>
          <w:rFonts w:eastAsiaTheme="minorHAnsi"/>
          <w:lang w:val="en-ZA"/>
        </w:rPr>
        <w:t xml:space="preserve">Where the Municipality is satisfied with the reasons supplied by the staff member or Councillor or Ward Committee Member stating why the account is in arrears, the staff member or Councillor or Ward Committee Member must pay such arrears within a period of 3 months with interest. </w:t>
      </w:r>
    </w:p>
    <w:p w14:paraId="04360182" w14:textId="77777777" w:rsidR="00E913B7" w:rsidRDefault="00E913B7" w:rsidP="00E913B7">
      <w:pPr>
        <w:ind w:left="993" w:hanging="709"/>
        <w:rPr>
          <w:rFonts w:eastAsiaTheme="minorHAnsi"/>
          <w:lang w:val="en-ZA"/>
        </w:rPr>
      </w:pPr>
    </w:p>
    <w:p w14:paraId="26E494B2" w14:textId="378DDEA2" w:rsidR="00E913B7" w:rsidRDefault="00E913B7" w:rsidP="00E913B7">
      <w:pPr>
        <w:ind w:left="993" w:hanging="709"/>
        <w:rPr>
          <w:rFonts w:eastAsiaTheme="minorHAnsi"/>
          <w:lang w:val="en-ZA"/>
        </w:rPr>
      </w:pPr>
      <w:r>
        <w:rPr>
          <w:rFonts w:eastAsiaTheme="minorHAnsi"/>
          <w:lang w:val="en-ZA"/>
        </w:rPr>
        <w:t>15.4</w:t>
      </w:r>
      <w:r>
        <w:rPr>
          <w:rFonts w:eastAsiaTheme="minorHAnsi"/>
          <w:lang w:val="en-ZA"/>
        </w:rPr>
        <w:tab/>
      </w:r>
      <w:r w:rsidRPr="00113470">
        <w:rPr>
          <w:rFonts w:eastAsiaTheme="minorHAnsi"/>
          <w:lang w:val="en-ZA"/>
        </w:rPr>
        <w:t xml:space="preserve">On appointment to a higher post, employees who have signed a Credit Authority shall increase their instalments on the Credit Authority in accordance with their new salary increase. </w:t>
      </w:r>
    </w:p>
    <w:p w14:paraId="2A293A8C" w14:textId="77777777" w:rsidR="00E913B7" w:rsidRPr="00113470" w:rsidRDefault="00E913B7" w:rsidP="00E913B7">
      <w:pPr>
        <w:ind w:left="993" w:hanging="709"/>
        <w:rPr>
          <w:rFonts w:eastAsiaTheme="minorHAnsi"/>
          <w:lang w:val="en-ZA"/>
        </w:rPr>
      </w:pPr>
    </w:p>
    <w:p w14:paraId="0AB7C416" w14:textId="766B5474" w:rsidR="00E913B7" w:rsidRDefault="00E913B7" w:rsidP="00E913B7">
      <w:pPr>
        <w:ind w:left="993" w:hanging="709"/>
        <w:rPr>
          <w:rFonts w:eastAsiaTheme="minorHAnsi"/>
          <w:lang w:val="en-ZA"/>
        </w:rPr>
      </w:pPr>
      <w:r>
        <w:rPr>
          <w:rFonts w:eastAsiaTheme="minorHAnsi"/>
          <w:lang w:val="en-ZA"/>
        </w:rPr>
        <w:t>15.5</w:t>
      </w:r>
      <w:r w:rsidRPr="00113470">
        <w:rPr>
          <w:rFonts w:eastAsiaTheme="minorHAnsi"/>
          <w:lang w:val="en-ZA"/>
        </w:rPr>
        <w:t xml:space="preserve"> </w:t>
      </w:r>
      <w:r>
        <w:rPr>
          <w:rFonts w:eastAsiaTheme="minorHAnsi"/>
          <w:lang w:val="en-ZA"/>
        </w:rPr>
        <w:tab/>
      </w:r>
      <w:r w:rsidRPr="00113470">
        <w:rPr>
          <w:rFonts w:eastAsiaTheme="minorHAnsi"/>
          <w:lang w:val="en-ZA"/>
        </w:rPr>
        <w:t>Staff and Co</w:t>
      </w:r>
      <w:r>
        <w:rPr>
          <w:rFonts w:eastAsiaTheme="minorHAnsi"/>
          <w:lang w:val="en-ZA"/>
        </w:rPr>
        <w:t>uncillors do not qualify for</w:t>
      </w:r>
      <w:r w:rsidRPr="00113470">
        <w:rPr>
          <w:rFonts w:eastAsiaTheme="minorHAnsi"/>
          <w:lang w:val="en-ZA"/>
        </w:rPr>
        <w:t xml:space="preserve"> Debt R</w:t>
      </w:r>
      <w:r>
        <w:rPr>
          <w:rFonts w:eastAsiaTheme="minorHAnsi"/>
          <w:lang w:val="en-ZA"/>
        </w:rPr>
        <w:t>eduction</w:t>
      </w:r>
      <w:r w:rsidRPr="00113470">
        <w:rPr>
          <w:rFonts w:eastAsiaTheme="minorHAnsi"/>
          <w:lang w:val="en-ZA"/>
        </w:rPr>
        <w:t xml:space="preserve"> under </w:t>
      </w:r>
      <w:r w:rsidRPr="0019141F">
        <w:rPr>
          <w:rFonts w:eastAsiaTheme="minorHAnsi"/>
          <w:lang w:val="en-ZA"/>
        </w:rPr>
        <w:t xml:space="preserve">section </w:t>
      </w:r>
      <w:r>
        <w:rPr>
          <w:rFonts w:eastAsiaTheme="minorHAnsi"/>
          <w:lang w:val="en-ZA"/>
        </w:rPr>
        <w:t>34</w:t>
      </w:r>
      <w:r w:rsidRPr="00113470">
        <w:rPr>
          <w:rFonts w:eastAsiaTheme="minorHAnsi"/>
          <w:lang w:val="en-ZA"/>
        </w:rPr>
        <w:t xml:space="preserve">. </w:t>
      </w:r>
    </w:p>
    <w:p w14:paraId="46EA2E73" w14:textId="77777777" w:rsidR="00E913B7" w:rsidRPr="00113470" w:rsidRDefault="00E913B7" w:rsidP="00E913B7">
      <w:pPr>
        <w:ind w:left="993" w:hanging="709"/>
        <w:rPr>
          <w:rFonts w:eastAsiaTheme="minorHAnsi"/>
          <w:lang w:val="en-ZA"/>
        </w:rPr>
      </w:pPr>
    </w:p>
    <w:p w14:paraId="2104BCEF" w14:textId="5B154E6C" w:rsidR="00E913B7" w:rsidRPr="00612648" w:rsidRDefault="00E913B7" w:rsidP="00E913B7">
      <w:pPr>
        <w:ind w:left="993" w:hanging="709"/>
        <w:rPr>
          <w:rFonts w:eastAsiaTheme="minorHAnsi"/>
          <w:lang w:val="en-ZA"/>
        </w:rPr>
      </w:pPr>
      <w:r>
        <w:rPr>
          <w:rFonts w:eastAsiaTheme="minorHAnsi"/>
          <w:lang w:val="en-ZA"/>
        </w:rPr>
        <w:t>15.6</w:t>
      </w:r>
      <w:r w:rsidRPr="00612648">
        <w:rPr>
          <w:rFonts w:eastAsiaTheme="minorHAnsi"/>
          <w:lang w:val="en-ZA"/>
        </w:rPr>
        <w:t xml:space="preserve"> </w:t>
      </w:r>
      <w:r>
        <w:rPr>
          <w:rFonts w:eastAsiaTheme="minorHAnsi"/>
          <w:lang w:val="en-ZA"/>
        </w:rPr>
        <w:tab/>
      </w:r>
      <w:r w:rsidRPr="00612648">
        <w:rPr>
          <w:rFonts w:eastAsiaTheme="minorHAnsi"/>
          <w:lang w:val="en-ZA"/>
        </w:rPr>
        <w:t>The Council reserves the right to deduct any arrears from the stipend or any other amounts payable to ward committee members.</w:t>
      </w:r>
    </w:p>
    <w:p w14:paraId="43226E9B" w14:textId="77777777" w:rsidR="00E913B7" w:rsidRPr="00E913B7" w:rsidRDefault="00E913B7" w:rsidP="00E913B7">
      <w:pPr>
        <w:pStyle w:val="ListParagraph"/>
        <w:rPr>
          <w:rFonts w:eastAsiaTheme="minorHAnsi" w:cs="Arial"/>
          <w:color w:val="000000"/>
          <w:szCs w:val="22"/>
          <w:lang w:val="en-ZA"/>
        </w:rPr>
      </w:pPr>
    </w:p>
    <w:p w14:paraId="624B17EE" w14:textId="77777777" w:rsidR="006C4054" w:rsidRDefault="006C4054" w:rsidP="006C4054">
      <w:pPr>
        <w:ind w:left="993" w:hanging="709"/>
        <w:rPr>
          <w:rFonts w:eastAsiaTheme="minorHAnsi"/>
          <w:lang w:val="en-ZA"/>
        </w:rPr>
      </w:pPr>
    </w:p>
    <w:p w14:paraId="4D40B677" w14:textId="77777777" w:rsidR="002E377F" w:rsidRPr="00EB35A3" w:rsidRDefault="00A202B6" w:rsidP="000047D8">
      <w:pPr>
        <w:pStyle w:val="Heading1"/>
        <w:numPr>
          <w:ilvl w:val="0"/>
          <w:numId w:val="29"/>
        </w:numPr>
      </w:pPr>
      <w:bookmarkStart w:id="19" w:name="_Toc6999912"/>
      <w:r>
        <w:t xml:space="preserve">   </w:t>
      </w:r>
      <w:r w:rsidR="002E377F" w:rsidRPr="00EB35A3">
        <w:t>SETTLEMENT OF ACCOUNT</w:t>
      </w:r>
      <w:bookmarkEnd w:id="19"/>
    </w:p>
    <w:p w14:paraId="46A4DB02" w14:textId="77777777" w:rsidR="002E377F" w:rsidRPr="00EB35A3" w:rsidRDefault="002E377F" w:rsidP="00153983">
      <w:pPr>
        <w:pStyle w:val="BodyTextIndent"/>
        <w:spacing w:line="276" w:lineRule="auto"/>
      </w:pPr>
    </w:p>
    <w:p w14:paraId="3D72A528" w14:textId="77777777" w:rsidR="00A202B6" w:rsidRDefault="003D4818" w:rsidP="000047D8">
      <w:pPr>
        <w:pStyle w:val="BodyTextIndent"/>
        <w:numPr>
          <w:ilvl w:val="1"/>
          <w:numId w:val="29"/>
        </w:numPr>
        <w:spacing w:line="276" w:lineRule="auto"/>
      </w:pPr>
      <w:r w:rsidRPr="003D4818">
        <w:t xml:space="preserve">An amount tendered as payment against a municipal account will, if not </w:t>
      </w:r>
    </w:p>
    <w:p w14:paraId="7236C9AB" w14:textId="77777777" w:rsidR="003D4818" w:rsidRDefault="003D4818" w:rsidP="00A202B6">
      <w:pPr>
        <w:pStyle w:val="BodyTextIndent"/>
        <w:spacing w:line="276" w:lineRule="auto"/>
        <w:ind w:left="993"/>
      </w:pPr>
      <w:r w:rsidRPr="003D4818">
        <w:t xml:space="preserve">representative of the full balance of such account on date of payment, will not be accepted as full and final payment of the amount due and payable on that date or any future date, unless so authorized by the Chief Financial Officer in writing. The settlement amount may include interest reversal of interest charged </w:t>
      </w:r>
      <w:r>
        <w:t xml:space="preserve">over the </w:t>
      </w:r>
      <w:r w:rsidR="009D2D64">
        <w:t>last two years</w:t>
      </w:r>
      <w:r w:rsidRPr="003D4818">
        <w:t xml:space="preserve"> to the account</w:t>
      </w:r>
      <w:r w:rsidR="009D2D64">
        <w:t xml:space="preserve"> or a percentage of </w:t>
      </w:r>
      <w:r w:rsidR="009D2D64" w:rsidRPr="009D2D64">
        <w:t xml:space="preserve">up to 50% of </w:t>
      </w:r>
      <w:r w:rsidR="005D69B9" w:rsidRPr="009D2D64">
        <w:t>total outstanding debt</w:t>
      </w:r>
      <w:r w:rsidR="009D2D64" w:rsidRPr="009D2D64">
        <w:t xml:space="preserve"> as a </w:t>
      </w:r>
      <w:r w:rsidR="009D2D64" w:rsidRPr="005C0B85">
        <w:rPr>
          <w:b/>
        </w:rPr>
        <w:t>once off</w:t>
      </w:r>
      <w:r w:rsidR="009D2D64" w:rsidRPr="009D2D64">
        <w:t xml:space="preserve"> full and final settlement</w:t>
      </w:r>
      <w:r w:rsidR="005D69B9" w:rsidRPr="009D2D64">
        <w:t>.</w:t>
      </w:r>
    </w:p>
    <w:p w14:paraId="3AE392AB" w14:textId="77777777" w:rsidR="005C0B85" w:rsidRDefault="005C0B85" w:rsidP="005C0B85">
      <w:pPr>
        <w:pStyle w:val="BodyTextIndent"/>
        <w:spacing w:line="276" w:lineRule="auto"/>
        <w:ind w:left="993"/>
      </w:pPr>
    </w:p>
    <w:p w14:paraId="477E732D" w14:textId="77777777" w:rsidR="003D4818" w:rsidRDefault="003D4818" w:rsidP="006C4054">
      <w:pPr>
        <w:pStyle w:val="BodyTextIndent"/>
        <w:spacing w:line="276" w:lineRule="auto"/>
        <w:ind w:left="993" w:hanging="709"/>
      </w:pPr>
    </w:p>
    <w:p w14:paraId="59156302" w14:textId="77777777" w:rsidR="00D9220C" w:rsidRPr="00780320" w:rsidRDefault="000B19E4" w:rsidP="000047D8">
      <w:pPr>
        <w:pStyle w:val="BodyTextIndent"/>
        <w:numPr>
          <w:ilvl w:val="1"/>
          <w:numId w:val="29"/>
        </w:numPr>
        <w:spacing w:line="276" w:lineRule="auto"/>
        <w:ind w:left="993" w:hanging="567"/>
      </w:pPr>
      <w:r>
        <w:t>Once an account has been settled (discounted by the municipality) the onus falls upon the client to never be in arrears again, failure of which no arrangement will be entered into and the debt will become payable in full. If in arrears and an arrangement is considered the discounted amount will be reversed and the arrangement will be on total debt as if no discount was previously given</w:t>
      </w:r>
      <w:r w:rsidR="00B27CEF">
        <w:t>. If the debt accumulated due to omission of charges and error billing an arrangement will be allowed.</w:t>
      </w:r>
    </w:p>
    <w:p w14:paraId="24841F84" w14:textId="77777777" w:rsidR="00D9220C" w:rsidRPr="00780320" w:rsidRDefault="00D9220C" w:rsidP="006C4054">
      <w:pPr>
        <w:pStyle w:val="ListParagraph"/>
        <w:ind w:left="993" w:hanging="709"/>
      </w:pPr>
    </w:p>
    <w:p w14:paraId="7BB9D1FB" w14:textId="77777777" w:rsidR="002E377F" w:rsidRPr="00780320" w:rsidRDefault="002E377F" w:rsidP="000047D8">
      <w:pPr>
        <w:pStyle w:val="BodyTextIndent"/>
        <w:numPr>
          <w:ilvl w:val="1"/>
          <w:numId w:val="29"/>
        </w:numPr>
        <w:spacing w:line="276" w:lineRule="auto"/>
        <w:ind w:left="993" w:hanging="709"/>
      </w:pPr>
      <w:r w:rsidRPr="00780320">
        <w:t xml:space="preserve">If an amount due and payable in terms of the municipal account is in arrears and the amount tendered is less than the balance reflected on such account, the payment will be credited </w:t>
      </w:r>
      <w:r w:rsidR="000B19E4">
        <w:t xml:space="preserve">pro rata to the longest outstanding debt items reflected on such account or </w:t>
      </w:r>
      <w:r w:rsidRPr="00780320">
        <w:t>against such items on the municipal account as the Chief Financial Officer may direct.</w:t>
      </w:r>
    </w:p>
    <w:p w14:paraId="22B991E1" w14:textId="77777777" w:rsidR="002E377F" w:rsidRPr="00780320" w:rsidRDefault="004A6450" w:rsidP="000047D8">
      <w:pPr>
        <w:pStyle w:val="Heading1"/>
        <w:numPr>
          <w:ilvl w:val="0"/>
          <w:numId w:val="29"/>
        </w:numPr>
      </w:pPr>
      <w:bookmarkStart w:id="20" w:name="_Toc6999913"/>
      <w:r>
        <w:t xml:space="preserve">  </w:t>
      </w:r>
      <w:r w:rsidR="002E377F" w:rsidRPr="00780320">
        <w:t>CERTIFICATION</w:t>
      </w:r>
      <w:bookmarkEnd w:id="20"/>
    </w:p>
    <w:p w14:paraId="441E3CC7" w14:textId="77777777" w:rsidR="002E377F" w:rsidRPr="00EB35A3" w:rsidRDefault="002E377F" w:rsidP="00153983">
      <w:pPr>
        <w:pStyle w:val="BodyTextIndent"/>
        <w:spacing w:line="276" w:lineRule="auto"/>
      </w:pPr>
    </w:p>
    <w:p w14:paraId="570E888A" w14:textId="77777777" w:rsidR="002E377F" w:rsidRPr="00194E32" w:rsidRDefault="002E377F" w:rsidP="00153983">
      <w:pPr>
        <w:pStyle w:val="BodyTextIndent"/>
        <w:spacing w:line="276" w:lineRule="auto"/>
        <w:ind w:left="432"/>
      </w:pPr>
      <w:r w:rsidRPr="00EB35A3">
        <w:t xml:space="preserve">A certificate issued under the signature of the Chief Financial Officer, will be prima facie </w:t>
      </w:r>
      <w:r w:rsidRPr="00194E32">
        <w:t xml:space="preserve">evidence of the amount or amounts due and payable to the </w:t>
      </w:r>
      <w:r w:rsidR="002923BD" w:rsidRPr="00194E32">
        <w:t xml:space="preserve">municipality </w:t>
      </w:r>
      <w:r w:rsidRPr="00194E32">
        <w:t xml:space="preserve">as reflected in such certificate, by the </w:t>
      </w:r>
      <w:r w:rsidR="005768B3" w:rsidRPr="00194E32">
        <w:t>client</w:t>
      </w:r>
      <w:r w:rsidRPr="00194E32">
        <w:t xml:space="preserve"> indicated in the certificate, and will upon production thereof in a court of law, be accepted as prima facie evidence of the contents thereof. </w:t>
      </w:r>
      <w:r w:rsidR="006C03F1" w:rsidRPr="00194E32">
        <w:t>The municipality</w:t>
      </w:r>
      <w:r w:rsidRPr="00194E32">
        <w:t xml:space="preserve"> will not be obliged to prove the appointment and authority of the Chief Financial Officer.</w:t>
      </w:r>
    </w:p>
    <w:p w14:paraId="639905B3" w14:textId="77777777" w:rsidR="002E377F" w:rsidRPr="00194E32" w:rsidRDefault="004A6450" w:rsidP="000047D8">
      <w:pPr>
        <w:pStyle w:val="Heading1"/>
        <w:numPr>
          <w:ilvl w:val="0"/>
          <w:numId w:val="29"/>
        </w:numPr>
      </w:pPr>
      <w:bookmarkStart w:id="21" w:name="_Toc6999914"/>
      <w:r>
        <w:t xml:space="preserve">  </w:t>
      </w:r>
      <w:r w:rsidR="002E377F" w:rsidRPr="00194E32">
        <w:t>COLLECTION COSTS</w:t>
      </w:r>
      <w:bookmarkEnd w:id="21"/>
    </w:p>
    <w:p w14:paraId="007C8FA1" w14:textId="77777777" w:rsidR="002E377F" w:rsidRPr="00194E32" w:rsidRDefault="002E377F" w:rsidP="00153983">
      <w:pPr>
        <w:pStyle w:val="BodyTextIndent"/>
        <w:spacing w:line="276" w:lineRule="auto"/>
      </w:pPr>
    </w:p>
    <w:p w14:paraId="459EC0AC" w14:textId="77777777" w:rsidR="002E377F" w:rsidRPr="00194E32" w:rsidRDefault="002E377F" w:rsidP="00153983">
      <w:pPr>
        <w:pStyle w:val="BodyTextIndent"/>
        <w:spacing w:line="276" w:lineRule="auto"/>
        <w:ind w:left="432"/>
      </w:pPr>
      <w:r w:rsidRPr="00194E32">
        <w:t xml:space="preserve">All </w:t>
      </w:r>
      <w:r w:rsidR="006C03F1" w:rsidRPr="00194E32">
        <w:t xml:space="preserve">collection and </w:t>
      </w:r>
      <w:r w:rsidRPr="00194E32">
        <w:t xml:space="preserve">legal cost incurred by the </w:t>
      </w:r>
      <w:r w:rsidR="006C03F1" w:rsidRPr="00194E32">
        <w:t>municipality</w:t>
      </w:r>
      <w:r w:rsidRPr="00194E32">
        <w:t xml:space="preserve"> for the recovery of arrear amounts, due and payable in terms of the municipal account, will </w:t>
      </w:r>
      <w:r w:rsidR="00F117BF" w:rsidRPr="00194E32">
        <w:t>be debited</w:t>
      </w:r>
      <w:r w:rsidRPr="00194E32">
        <w:t xml:space="preserve"> against the municipal account, including any tracing cost and attorney’s fees at the a</w:t>
      </w:r>
      <w:r w:rsidR="006C03F1" w:rsidRPr="00194E32">
        <w:t>ttorney-and-own-</w:t>
      </w:r>
      <w:r w:rsidRPr="00194E32">
        <w:t>client scale, subject to the discretion of the court regarding the awarding of cost.</w:t>
      </w:r>
    </w:p>
    <w:p w14:paraId="76524E44" w14:textId="77777777" w:rsidR="006C03F1" w:rsidRPr="00194E32" w:rsidRDefault="006C03F1" w:rsidP="00153983">
      <w:pPr>
        <w:pStyle w:val="BodyTextIndent"/>
        <w:spacing w:line="276" w:lineRule="auto"/>
      </w:pPr>
    </w:p>
    <w:p w14:paraId="4E916C75" w14:textId="77777777" w:rsidR="002E377F" w:rsidRPr="00194E32" w:rsidRDefault="002E377F" w:rsidP="00153983">
      <w:pPr>
        <w:pStyle w:val="BodyTextIndent"/>
        <w:spacing w:line="276" w:lineRule="auto"/>
        <w:ind w:left="432"/>
      </w:pPr>
      <w:r w:rsidRPr="00194E32">
        <w:t xml:space="preserve">The </w:t>
      </w:r>
      <w:r w:rsidR="006C03F1" w:rsidRPr="00194E32">
        <w:t>municipality</w:t>
      </w:r>
      <w:r w:rsidRPr="00194E32">
        <w:t xml:space="preserve"> may levy and recover such collection charges determined in terms of section </w:t>
      </w:r>
      <w:r w:rsidR="00F117BF" w:rsidRPr="00194E32">
        <w:t>75A (</w:t>
      </w:r>
      <w:r w:rsidRPr="00194E32">
        <w:t>1</w:t>
      </w:r>
      <w:r w:rsidR="00F117BF" w:rsidRPr="00194E32">
        <w:t>) (</w:t>
      </w:r>
      <w:r w:rsidRPr="00194E32">
        <w:t xml:space="preserve">b) of the Municipal </w:t>
      </w:r>
      <w:r w:rsidR="000332BB">
        <w:t xml:space="preserve">Systems Act, not included in </w:t>
      </w:r>
      <w:r w:rsidR="00AC4CDD">
        <w:t>section 15</w:t>
      </w:r>
      <w:r w:rsidRPr="00194E32">
        <w:t>(1).</w:t>
      </w:r>
    </w:p>
    <w:p w14:paraId="3BFA91C1" w14:textId="77777777" w:rsidR="002E377F" w:rsidRPr="00194E32" w:rsidRDefault="004A6450" w:rsidP="000047D8">
      <w:pPr>
        <w:pStyle w:val="Heading1"/>
        <w:numPr>
          <w:ilvl w:val="0"/>
          <w:numId w:val="29"/>
        </w:numPr>
      </w:pPr>
      <w:bookmarkStart w:id="22" w:name="_Toc6999915"/>
      <w:r>
        <w:lastRenderedPageBreak/>
        <w:t xml:space="preserve">   </w:t>
      </w:r>
      <w:r w:rsidR="002E377F" w:rsidRPr="00194E32">
        <w:t>REMINDER NOTICE</w:t>
      </w:r>
      <w:bookmarkEnd w:id="22"/>
    </w:p>
    <w:p w14:paraId="16B67D5F" w14:textId="77777777" w:rsidR="002E377F" w:rsidRPr="00194E32" w:rsidRDefault="002E377F" w:rsidP="00153983">
      <w:pPr>
        <w:pStyle w:val="BodyTextIndent"/>
        <w:spacing w:line="276" w:lineRule="auto"/>
      </w:pPr>
    </w:p>
    <w:p w14:paraId="71F45A55" w14:textId="77777777" w:rsidR="00A202B6" w:rsidRDefault="002E377F" w:rsidP="000047D8">
      <w:pPr>
        <w:pStyle w:val="ListParagraph"/>
        <w:numPr>
          <w:ilvl w:val="1"/>
          <w:numId w:val="29"/>
        </w:numPr>
      </w:pPr>
      <w:r w:rsidRPr="00194E32">
        <w:t xml:space="preserve">The </w:t>
      </w:r>
      <w:r w:rsidR="006C03F1" w:rsidRPr="00194E32">
        <w:t>municipality</w:t>
      </w:r>
      <w:r w:rsidRPr="00194E32">
        <w:t xml:space="preserve"> may </w:t>
      </w:r>
      <w:r w:rsidR="006C03F1" w:rsidRPr="00194E32">
        <w:t>d</w:t>
      </w:r>
      <w:r w:rsidRPr="00194E32">
        <w:t xml:space="preserve">eliver </w:t>
      </w:r>
      <w:r w:rsidR="00105CEC" w:rsidRPr="00194E32">
        <w:t>a</w:t>
      </w:r>
      <w:r w:rsidR="006C03F1" w:rsidRPr="00194E32">
        <w:t xml:space="preserve"> notice </w:t>
      </w:r>
      <w:r w:rsidRPr="00194E32">
        <w:t xml:space="preserve">to a </w:t>
      </w:r>
      <w:r w:rsidR="005768B3" w:rsidRPr="00194E32">
        <w:t>client</w:t>
      </w:r>
      <w:r w:rsidRPr="00194E32">
        <w:t xml:space="preserve"> who fails to make timeous </w:t>
      </w:r>
    </w:p>
    <w:p w14:paraId="463A7141" w14:textId="77777777" w:rsidR="00D9220C" w:rsidRPr="00194E32" w:rsidRDefault="002E377F" w:rsidP="00A202B6">
      <w:pPr>
        <w:pStyle w:val="ListParagraph"/>
        <w:ind w:left="1134"/>
      </w:pPr>
      <w:r w:rsidRPr="00194E32">
        <w:t>payment in terms of a municipal account</w:t>
      </w:r>
      <w:r w:rsidR="006C03F1" w:rsidRPr="00194E32">
        <w:t xml:space="preserve">. This notice will </w:t>
      </w:r>
      <w:r w:rsidRPr="00194E32">
        <w:t xml:space="preserve">remind such </w:t>
      </w:r>
      <w:r w:rsidR="005768B3" w:rsidRPr="00194E32">
        <w:t>client</w:t>
      </w:r>
      <w:r w:rsidRPr="00194E32">
        <w:t xml:space="preserve"> to make the due payment on or before a date specified in such notice</w:t>
      </w:r>
      <w:r w:rsidR="006C03F1" w:rsidRPr="00194E32">
        <w:t xml:space="preserve"> to avoid the implementation of further credit control </w:t>
      </w:r>
      <w:r w:rsidR="00105CEC" w:rsidRPr="00194E32">
        <w:t>action</w:t>
      </w:r>
      <w:r w:rsidRPr="00194E32">
        <w:t>.</w:t>
      </w:r>
    </w:p>
    <w:p w14:paraId="4B17A68D" w14:textId="77777777" w:rsidR="00D9220C" w:rsidRPr="00194E32" w:rsidRDefault="00D9220C" w:rsidP="00872527">
      <w:pPr>
        <w:pStyle w:val="ListParagraph"/>
        <w:ind w:left="1134" w:hanging="708"/>
      </w:pPr>
    </w:p>
    <w:p w14:paraId="655D4430" w14:textId="4A64E5D0" w:rsidR="00892752" w:rsidRPr="00194E32" w:rsidRDefault="002E377F" w:rsidP="000047D8">
      <w:pPr>
        <w:pStyle w:val="ListParagraph"/>
        <w:numPr>
          <w:ilvl w:val="1"/>
          <w:numId w:val="29"/>
        </w:numPr>
        <w:ind w:left="1134" w:hanging="708"/>
      </w:pPr>
      <w:r w:rsidRPr="00194E32">
        <w:t>A</w:t>
      </w:r>
      <w:r w:rsidR="00AC4CDD">
        <w:t xml:space="preserve"> notice in terms of section 1</w:t>
      </w:r>
      <w:r w:rsidR="00390C6C">
        <w:t>9</w:t>
      </w:r>
      <w:r w:rsidR="00105CEC" w:rsidRPr="00194E32">
        <w:t>.</w:t>
      </w:r>
      <w:r w:rsidRPr="00194E32">
        <w:t xml:space="preserve">1 </w:t>
      </w:r>
      <w:r w:rsidR="00874785">
        <w:t xml:space="preserve">of this policy </w:t>
      </w:r>
      <w:r w:rsidRPr="00194E32">
        <w:t xml:space="preserve">may, be served on a </w:t>
      </w:r>
      <w:r w:rsidR="005768B3" w:rsidRPr="00194E32">
        <w:t>client</w:t>
      </w:r>
      <w:r w:rsidRPr="00194E32">
        <w:t xml:space="preserve"> by electronic mail or by cellular phone short message service send to the electronic mail address or cellular phone number, respectively, provided by the </w:t>
      </w:r>
      <w:r w:rsidR="005768B3" w:rsidRPr="00194E32">
        <w:t>client</w:t>
      </w:r>
      <w:r w:rsidR="00874785">
        <w:t xml:space="preserve"> on the service agreement </w:t>
      </w:r>
      <w:r w:rsidRPr="00194E32">
        <w:t xml:space="preserve">and such service shall have the effect as </w:t>
      </w:r>
      <w:r w:rsidR="00AC4CDD">
        <w:t>if served in terms of section 10</w:t>
      </w:r>
      <w:r w:rsidR="00874785">
        <w:t xml:space="preserve"> of this policy</w:t>
      </w:r>
      <w:r w:rsidRPr="00194E32">
        <w:t>.</w:t>
      </w:r>
    </w:p>
    <w:p w14:paraId="460DE4E4" w14:textId="77777777" w:rsidR="00892752" w:rsidRPr="00194E32" w:rsidRDefault="00892752" w:rsidP="00872527">
      <w:pPr>
        <w:pStyle w:val="ListParagraph"/>
        <w:ind w:left="1134" w:hanging="708"/>
      </w:pPr>
    </w:p>
    <w:p w14:paraId="1E12D78C" w14:textId="435D67E2" w:rsidR="00892752" w:rsidRPr="00194E32" w:rsidRDefault="002E377F" w:rsidP="000047D8">
      <w:pPr>
        <w:pStyle w:val="ListParagraph"/>
        <w:numPr>
          <w:ilvl w:val="1"/>
          <w:numId w:val="29"/>
        </w:numPr>
        <w:ind w:left="1134" w:hanging="708"/>
      </w:pPr>
      <w:r w:rsidRPr="00194E32">
        <w:t xml:space="preserve">Failure by the </w:t>
      </w:r>
      <w:r w:rsidR="006C03F1" w:rsidRPr="00194E32">
        <w:t>municipality</w:t>
      </w:r>
      <w:r w:rsidRPr="00194E32">
        <w:t xml:space="preserve"> to cause the delivery</w:t>
      </w:r>
      <w:r w:rsidR="00874785">
        <w:t xml:space="preserve"> of the n</w:t>
      </w:r>
      <w:r w:rsidR="00AC4CDD">
        <w:t>otice in section 1</w:t>
      </w:r>
      <w:r w:rsidR="00390C6C">
        <w:t>9</w:t>
      </w:r>
      <w:r w:rsidR="00105CEC" w:rsidRPr="00194E32">
        <w:t>.1</w:t>
      </w:r>
      <w:r w:rsidR="00874785" w:rsidRPr="00874785">
        <w:t xml:space="preserve"> </w:t>
      </w:r>
      <w:r w:rsidR="00874785">
        <w:t>of this policy</w:t>
      </w:r>
      <w:r w:rsidRPr="00194E32">
        <w:t xml:space="preserve">, or the </w:t>
      </w:r>
      <w:r w:rsidR="005768B3" w:rsidRPr="00194E32">
        <w:t>client</w:t>
      </w:r>
      <w:r w:rsidRPr="00194E32">
        <w:t xml:space="preserve"> not receiving such notice, for whatever reason, will not prevent the </w:t>
      </w:r>
      <w:r w:rsidR="006C03F1" w:rsidRPr="00194E32">
        <w:t>municipality</w:t>
      </w:r>
      <w:r w:rsidRPr="00194E32">
        <w:t xml:space="preserve"> from instituting further process for the recovery of any arrear payme</w:t>
      </w:r>
      <w:r w:rsidR="00FC4B01">
        <w:t xml:space="preserve">nt or constitute a </w:t>
      </w:r>
      <w:r w:rsidR="00FC4B01" w:rsidRPr="00194E32">
        <w:t>defense</w:t>
      </w:r>
      <w:r w:rsidRPr="00194E32">
        <w:t xml:space="preserve"> against a claim instituted for the recovery of any arrear payment.</w:t>
      </w:r>
    </w:p>
    <w:p w14:paraId="53E3CBBB" w14:textId="77777777" w:rsidR="00892752" w:rsidRPr="00194E32" w:rsidRDefault="00892752" w:rsidP="00153983">
      <w:pPr>
        <w:pStyle w:val="ListParagraph"/>
      </w:pPr>
    </w:p>
    <w:p w14:paraId="650BB5C6" w14:textId="1E6375D3" w:rsidR="002E377F" w:rsidRPr="00194E32" w:rsidRDefault="002E377F" w:rsidP="000047D8">
      <w:pPr>
        <w:pStyle w:val="ListParagraph"/>
        <w:numPr>
          <w:ilvl w:val="1"/>
          <w:numId w:val="29"/>
        </w:numPr>
        <w:ind w:left="1134" w:hanging="708"/>
      </w:pPr>
      <w:r w:rsidRPr="00194E32">
        <w:t xml:space="preserve">The </w:t>
      </w:r>
      <w:r w:rsidR="006C03F1" w:rsidRPr="00194E32">
        <w:t>municipality</w:t>
      </w:r>
      <w:r w:rsidRPr="00194E32">
        <w:t xml:space="preserve"> </w:t>
      </w:r>
      <w:r w:rsidR="00892752" w:rsidRPr="00194E32">
        <w:t xml:space="preserve">will </w:t>
      </w:r>
      <w:r w:rsidRPr="00194E32">
        <w:t>charge a tariff as payment for the delive</w:t>
      </w:r>
      <w:r w:rsidR="00AC4CDD">
        <w:t>ry of a reminder in section 1</w:t>
      </w:r>
      <w:r w:rsidR="00390C6C">
        <w:t>9</w:t>
      </w:r>
      <w:r w:rsidR="00105CEC" w:rsidRPr="00194E32">
        <w:t>.1</w:t>
      </w:r>
      <w:r w:rsidR="00874785" w:rsidRPr="00874785">
        <w:t xml:space="preserve"> </w:t>
      </w:r>
      <w:r w:rsidR="00874785">
        <w:t>of this policy</w:t>
      </w:r>
      <w:r w:rsidRPr="00194E32">
        <w:t xml:space="preserve">, as determined by the </w:t>
      </w:r>
      <w:r w:rsidR="006C03F1" w:rsidRPr="00194E32">
        <w:t>municipality</w:t>
      </w:r>
      <w:r w:rsidRPr="00194E32">
        <w:t xml:space="preserve"> in terms of section 75A (2) of the Municipal Systems Act.</w:t>
      </w:r>
      <w:r w:rsidR="00892752" w:rsidRPr="00194E32">
        <w:t xml:space="preserve"> The tariff for the delivery of the reminder will be reviewed annually with the tariffs of the municipality.</w:t>
      </w:r>
    </w:p>
    <w:p w14:paraId="0D495BE7" w14:textId="77777777" w:rsidR="002E377F" w:rsidRPr="00194E32" w:rsidRDefault="00737F22" w:rsidP="000047D8">
      <w:pPr>
        <w:pStyle w:val="Heading1"/>
        <w:numPr>
          <w:ilvl w:val="0"/>
          <w:numId w:val="29"/>
        </w:numPr>
      </w:pPr>
      <w:bookmarkStart w:id="23" w:name="_Toc6999916"/>
      <w:r>
        <w:t xml:space="preserve">   </w:t>
      </w:r>
      <w:r w:rsidR="002E377F" w:rsidRPr="00194E32">
        <w:t>LETTER OF DEMAND</w:t>
      </w:r>
      <w:bookmarkEnd w:id="23"/>
    </w:p>
    <w:p w14:paraId="525760C4" w14:textId="77777777" w:rsidR="002E377F" w:rsidRPr="00194E32" w:rsidRDefault="002E377F" w:rsidP="00153983">
      <w:pPr>
        <w:pStyle w:val="BodyTextIndent"/>
        <w:spacing w:line="276" w:lineRule="auto"/>
      </w:pPr>
    </w:p>
    <w:p w14:paraId="7D2833B7" w14:textId="77777777" w:rsidR="00737F22" w:rsidRDefault="002E377F" w:rsidP="000047D8">
      <w:pPr>
        <w:pStyle w:val="ListParagraph"/>
        <w:numPr>
          <w:ilvl w:val="1"/>
          <w:numId w:val="29"/>
        </w:numPr>
      </w:pPr>
      <w:r w:rsidRPr="00194E32">
        <w:t xml:space="preserve">The </w:t>
      </w:r>
      <w:r w:rsidR="006C03F1" w:rsidRPr="00194E32">
        <w:t>Municipality</w:t>
      </w:r>
      <w:r w:rsidRPr="00194E32">
        <w:t xml:space="preserve"> may cause to be delivered to a </w:t>
      </w:r>
      <w:r w:rsidR="005768B3" w:rsidRPr="00194E32">
        <w:t>client</w:t>
      </w:r>
      <w:r w:rsidRPr="00194E32">
        <w:t xml:space="preserve"> who is in arrears with</w:t>
      </w:r>
    </w:p>
    <w:p w14:paraId="0A54DEA2" w14:textId="77777777" w:rsidR="002E377F" w:rsidRPr="00194E32" w:rsidRDefault="002E377F" w:rsidP="00737F22">
      <w:pPr>
        <w:pStyle w:val="ListParagraph"/>
        <w:ind w:left="1134" w:firstLine="60"/>
      </w:pPr>
      <w:r w:rsidRPr="00194E32">
        <w:t>payment in terms of a municipal account, a letter demanding payment of such arrear amount on or before a date specified in such letter of demand.</w:t>
      </w:r>
    </w:p>
    <w:p w14:paraId="74ED96BC" w14:textId="77777777" w:rsidR="00105CEC" w:rsidRPr="00194E32" w:rsidRDefault="00105CEC" w:rsidP="00153983"/>
    <w:p w14:paraId="59BC98BD" w14:textId="74397E15" w:rsidR="009F22C4" w:rsidRPr="00194E32" w:rsidRDefault="002E377F" w:rsidP="000047D8">
      <w:pPr>
        <w:pStyle w:val="ListParagraph"/>
        <w:numPr>
          <w:ilvl w:val="1"/>
          <w:numId w:val="29"/>
        </w:numPr>
        <w:ind w:left="1134" w:hanging="708"/>
      </w:pPr>
      <w:r w:rsidRPr="00194E32">
        <w:t xml:space="preserve">Failure by the </w:t>
      </w:r>
      <w:r w:rsidR="006C03F1" w:rsidRPr="00194E32">
        <w:t>municipality</w:t>
      </w:r>
      <w:r w:rsidRPr="00194E32">
        <w:t xml:space="preserve"> to cause the delivery of the </w:t>
      </w:r>
      <w:r w:rsidR="000332BB">
        <w:t xml:space="preserve">letter of demand in </w:t>
      </w:r>
      <w:r w:rsidR="00105CEC" w:rsidRPr="00194E32">
        <w:t xml:space="preserve">section </w:t>
      </w:r>
      <w:r w:rsidR="00390C6C">
        <w:t>20</w:t>
      </w:r>
      <w:r w:rsidR="00105CEC" w:rsidRPr="00194E32">
        <w:t>.</w:t>
      </w:r>
      <w:r w:rsidRPr="00194E32">
        <w:t>1</w:t>
      </w:r>
      <w:r w:rsidR="00874785" w:rsidRPr="00874785">
        <w:t xml:space="preserve"> </w:t>
      </w:r>
      <w:r w:rsidR="00874785">
        <w:t>of this policy</w:t>
      </w:r>
      <w:r w:rsidRPr="00194E32">
        <w:t xml:space="preserve">, or the </w:t>
      </w:r>
      <w:r w:rsidR="005768B3" w:rsidRPr="00194E32">
        <w:t>client</w:t>
      </w:r>
      <w:r w:rsidRPr="00194E32">
        <w:t xml:space="preserve"> not receiving such letter of demand, for whatever reason, will not prevent the </w:t>
      </w:r>
      <w:r w:rsidR="006C03F1" w:rsidRPr="00194E32">
        <w:t>municipality</w:t>
      </w:r>
      <w:r w:rsidRPr="00194E32">
        <w:t xml:space="preserve"> from instituting further process for the recovery of any arrear debt or constitute a </w:t>
      </w:r>
      <w:r w:rsidR="00871377" w:rsidRPr="00194E32">
        <w:t>defense</w:t>
      </w:r>
      <w:r w:rsidRPr="00194E32">
        <w:t xml:space="preserve"> against a claim instituted for the recovery of any arrear payment.</w:t>
      </w:r>
    </w:p>
    <w:p w14:paraId="333C80F9" w14:textId="77777777" w:rsidR="009F22C4" w:rsidRPr="00194E32" w:rsidRDefault="009F22C4" w:rsidP="00872527">
      <w:pPr>
        <w:pStyle w:val="ListParagraph"/>
        <w:ind w:left="1134" w:hanging="708"/>
      </w:pPr>
    </w:p>
    <w:p w14:paraId="332CA307" w14:textId="4795D9CF" w:rsidR="002E377F" w:rsidRDefault="002E377F" w:rsidP="000047D8">
      <w:pPr>
        <w:pStyle w:val="ListParagraph"/>
        <w:numPr>
          <w:ilvl w:val="1"/>
          <w:numId w:val="29"/>
        </w:numPr>
        <w:ind w:left="1134" w:hanging="708"/>
      </w:pPr>
      <w:r w:rsidRPr="00194E32">
        <w:t xml:space="preserve">The </w:t>
      </w:r>
      <w:r w:rsidR="006C03F1" w:rsidRPr="00194E32">
        <w:t>Municipality</w:t>
      </w:r>
      <w:r w:rsidRPr="00194E32">
        <w:t xml:space="preserve"> </w:t>
      </w:r>
      <w:r w:rsidR="00892752" w:rsidRPr="00194E32">
        <w:t xml:space="preserve">will </w:t>
      </w:r>
      <w:r w:rsidRPr="00194E32">
        <w:t>charge a tariff for the deliv</w:t>
      </w:r>
      <w:r w:rsidR="000332BB">
        <w:t xml:space="preserve">ery of </w:t>
      </w:r>
      <w:r w:rsidR="001D5E1B">
        <w:t xml:space="preserve">a letter of demand in section </w:t>
      </w:r>
      <w:r w:rsidR="00390C6C">
        <w:t>20</w:t>
      </w:r>
      <w:r w:rsidR="000332BB">
        <w:t>.1</w:t>
      </w:r>
      <w:r w:rsidR="001D5E1B" w:rsidRPr="001D5E1B">
        <w:t xml:space="preserve"> </w:t>
      </w:r>
      <w:r w:rsidR="001D5E1B">
        <w:t>of this policy</w:t>
      </w:r>
      <w:r w:rsidRPr="00194E32">
        <w:t xml:space="preserve">, as determined by the </w:t>
      </w:r>
      <w:r w:rsidR="006C03F1" w:rsidRPr="00194E32">
        <w:t>municipality</w:t>
      </w:r>
      <w:r w:rsidRPr="00194E32">
        <w:t xml:space="preserve"> in terms, of section 75A (2) of the Municipal Systems Act.</w:t>
      </w:r>
      <w:r w:rsidR="00892752" w:rsidRPr="00194E32">
        <w:t xml:space="preserve"> The tariff for the delivery of the </w:t>
      </w:r>
      <w:r w:rsidR="009F22C4" w:rsidRPr="00194E32">
        <w:t>letter of demand</w:t>
      </w:r>
      <w:r w:rsidR="00892752" w:rsidRPr="00194E32">
        <w:t xml:space="preserve"> will be reviewed annually with the tariffs of the municipality.</w:t>
      </w:r>
    </w:p>
    <w:p w14:paraId="395F3C08" w14:textId="77777777" w:rsidR="00390C6C" w:rsidRDefault="00390C6C" w:rsidP="00390C6C">
      <w:pPr>
        <w:pStyle w:val="ListParagraph"/>
      </w:pPr>
    </w:p>
    <w:p w14:paraId="5AD1B024" w14:textId="77777777" w:rsidR="00390C6C" w:rsidRPr="00194E32" w:rsidRDefault="00390C6C" w:rsidP="00390C6C">
      <w:pPr>
        <w:pStyle w:val="ListParagraph"/>
        <w:ind w:left="1134"/>
      </w:pPr>
    </w:p>
    <w:p w14:paraId="527723D3" w14:textId="77777777" w:rsidR="002E377F" w:rsidRPr="00194E32" w:rsidRDefault="00116FC4" w:rsidP="000047D8">
      <w:pPr>
        <w:pStyle w:val="Heading1"/>
        <w:numPr>
          <w:ilvl w:val="0"/>
          <w:numId w:val="29"/>
        </w:numPr>
      </w:pPr>
      <w:bookmarkStart w:id="24" w:name="_Toc6999917"/>
      <w:r>
        <w:lastRenderedPageBreak/>
        <w:t xml:space="preserve"> </w:t>
      </w:r>
      <w:r w:rsidR="002E377F" w:rsidRPr="00194E32">
        <w:t>DEBT COLLECTORS</w:t>
      </w:r>
      <w:bookmarkEnd w:id="24"/>
    </w:p>
    <w:p w14:paraId="3FA63F27" w14:textId="77777777" w:rsidR="002E377F" w:rsidRPr="00194E32" w:rsidRDefault="002E377F" w:rsidP="00153983">
      <w:pPr>
        <w:pStyle w:val="BodyTextIndent"/>
        <w:spacing w:line="276" w:lineRule="auto"/>
      </w:pPr>
    </w:p>
    <w:p w14:paraId="67D18B6A" w14:textId="77777777" w:rsidR="002E377F" w:rsidRPr="00194E32" w:rsidRDefault="002E377F" w:rsidP="00153983">
      <w:pPr>
        <w:pStyle w:val="BodyTextIndent"/>
        <w:spacing w:line="276" w:lineRule="auto"/>
        <w:ind w:left="432"/>
      </w:pPr>
      <w:r w:rsidRPr="00194E32">
        <w:t xml:space="preserve">The municipality may appoint a debt collector agent or agents to collect on its behalf arrear payments from </w:t>
      </w:r>
      <w:r w:rsidR="005768B3" w:rsidRPr="00194E32">
        <w:t>client</w:t>
      </w:r>
      <w:r w:rsidRPr="00194E32">
        <w:t>s, and to take such legal steps necessary to give effect to such debt collection.</w:t>
      </w:r>
    </w:p>
    <w:p w14:paraId="6CDE4FF3" w14:textId="77777777" w:rsidR="002E377F" w:rsidRPr="00194E32" w:rsidRDefault="00116FC4" w:rsidP="000047D8">
      <w:pPr>
        <w:pStyle w:val="Heading1"/>
        <w:numPr>
          <w:ilvl w:val="0"/>
          <w:numId w:val="29"/>
        </w:numPr>
      </w:pPr>
      <w:bookmarkStart w:id="25" w:name="_Toc6999918"/>
      <w:r>
        <w:t xml:space="preserve"> </w:t>
      </w:r>
      <w:r w:rsidR="002E377F" w:rsidRPr="00194E32">
        <w:t>ATTORNEYS</w:t>
      </w:r>
      <w:bookmarkEnd w:id="25"/>
      <w:r w:rsidR="002E377F" w:rsidRPr="00194E32">
        <w:t xml:space="preserve"> </w:t>
      </w:r>
    </w:p>
    <w:p w14:paraId="27AE1371" w14:textId="77777777" w:rsidR="002E377F" w:rsidRPr="00194E32" w:rsidRDefault="002E377F" w:rsidP="00153983">
      <w:pPr>
        <w:pStyle w:val="BodyTextIndent"/>
        <w:spacing w:line="276" w:lineRule="auto"/>
      </w:pPr>
    </w:p>
    <w:p w14:paraId="5C2C9AC2" w14:textId="77777777" w:rsidR="00737F22" w:rsidRDefault="002E377F" w:rsidP="000047D8">
      <w:pPr>
        <w:pStyle w:val="BodyTextIndent"/>
        <w:numPr>
          <w:ilvl w:val="1"/>
          <w:numId w:val="29"/>
        </w:numPr>
        <w:spacing w:line="276" w:lineRule="auto"/>
      </w:pPr>
      <w:r w:rsidRPr="00194E32">
        <w:t xml:space="preserve">The </w:t>
      </w:r>
      <w:r w:rsidR="006C03F1" w:rsidRPr="00194E32">
        <w:t>municipality</w:t>
      </w:r>
      <w:r w:rsidRPr="00194E32">
        <w:t xml:space="preserve"> may, at any time, appoint attorneys to institute or proceed with </w:t>
      </w:r>
    </w:p>
    <w:p w14:paraId="4F2E13C6" w14:textId="77777777" w:rsidR="00390C6C" w:rsidRDefault="00390C6C" w:rsidP="00737F22">
      <w:pPr>
        <w:pStyle w:val="BodyTextIndent"/>
        <w:spacing w:line="276" w:lineRule="auto"/>
        <w:ind w:left="1134"/>
      </w:pPr>
      <w:r>
        <w:t xml:space="preserve">     </w:t>
      </w:r>
      <w:r w:rsidR="002E377F" w:rsidRPr="00194E32">
        <w:t xml:space="preserve">legal proceedings or appeal proceedings, against a </w:t>
      </w:r>
      <w:r w:rsidR="005768B3" w:rsidRPr="00194E32">
        <w:t>client</w:t>
      </w:r>
      <w:r w:rsidR="002E377F" w:rsidRPr="00194E32">
        <w:t xml:space="preserve">, to recover any amount </w:t>
      </w:r>
      <w:r>
        <w:t xml:space="preserve"> </w:t>
      </w:r>
    </w:p>
    <w:p w14:paraId="2BC4CE67" w14:textId="663F662F" w:rsidR="00390C6C" w:rsidRDefault="00390C6C" w:rsidP="00390C6C">
      <w:pPr>
        <w:pStyle w:val="BodyTextIndent"/>
        <w:spacing w:line="276" w:lineRule="auto"/>
      </w:pPr>
      <w:r>
        <w:t xml:space="preserve">      </w:t>
      </w:r>
      <w:r w:rsidR="002E377F" w:rsidRPr="00194E32">
        <w:t xml:space="preserve">due for payment by such </w:t>
      </w:r>
      <w:r w:rsidR="005768B3" w:rsidRPr="00194E32">
        <w:t>client</w:t>
      </w:r>
      <w:r w:rsidR="002E377F" w:rsidRPr="00194E32">
        <w:t xml:space="preserve">, including the enforcement of the </w:t>
      </w:r>
      <w:r w:rsidR="001D00F7">
        <w:t>a</w:t>
      </w:r>
      <w:r w:rsidR="002E377F" w:rsidRPr="00194E32">
        <w:t xml:space="preserve">knowledgement </w:t>
      </w:r>
    </w:p>
    <w:p w14:paraId="3639F3F9" w14:textId="4367731F" w:rsidR="009F22C4" w:rsidRPr="00194E32" w:rsidRDefault="00390C6C" w:rsidP="00390C6C">
      <w:pPr>
        <w:pStyle w:val="BodyTextIndent"/>
        <w:spacing w:line="276" w:lineRule="auto"/>
      </w:pPr>
      <w:r>
        <w:t xml:space="preserve">      of </w:t>
      </w:r>
      <w:r w:rsidR="002E377F" w:rsidRPr="00194E32">
        <w:t>debt.</w:t>
      </w:r>
    </w:p>
    <w:p w14:paraId="685155B8" w14:textId="77777777" w:rsidR="009F22C4" w:rsidRPr="00194E32" w:rsidRDefault="009F22C4" w:rsidP="00872527">
      <w:pPr>
        <w:pStyle w:val="BodyTextIndent"/>
        <w:spacing w:line="276" w:lineRule="auto"/>
        <w:ind w:left="1134" w:hanging="708"/>
      </w:pPr>
    </w:p>
    <w:p w14:paraId="135271E0" w14:textId="77777777" w:rsidR="00737F22" w:rsidRDefault="002E377F" w:rsidP="000047D8">
      <w:pPr>
        <w:pStyle w:val="BodyTextIndent"/>
        <w:numPr>
          <w:ilvl w:val="1"/>
          <w:numId w:val="29"/>
        </w:numPr>
        <w:spacing w:line="276" w:lineRule="auto"/>
      </w:pPr>
      <w:r w:rsidRPr="00194E32">
        <w:t xml:space="preserve">The </w:t>
      </w:r>
      <w:r w:rsidR="00D2739B" w:rsidRPr="00194E32">
        <w:t xml:space="preserve">Municipal Manager </w:t>
      </w:r>
      <w:r w:rsidRPr="00194E32">
        <w:t>or a member of staff delegated by him or her, may appoint</w:t>
      </w:r>
    </w:p>
    <w:p w14:paraId="5CE765C8" w14:textId="5670C13A" w:rsidR="002E377F" w:rsidRPr="00194E32" w:rsidRDefault="002E377F" w:rsidP="00737F22">
      <w:pPr>
        <w:pStyle w:val="BodyTextIndent"/>
        <w:spacing w:line="276" w:lineRule="auto"/>
        <w:ind w:left="1440"/>
      </w:pPr>
      <w:r w:rsidRPr="00194E32">
        <w:t xml:space="preserve">and give any instruction to an attorney and if prudent, legal </w:t>
      </w:r>
      <w:r w:rsidR="00105CEC" w:rsidRPr="00194E32">
        <w:t>counsel</w:t>
      </w:r>
      <w:r w:rsidRPr="00194E32">
        <w:t xml:space="preserve">, to give effect to </w:t>
      </w:r>
      <w:r w:rsidR="00AC4CDD">
        <w:t>section 2</w:t>
      </w:r>
      <w:r w:rsidR="00390C6C">
        <w:t>2</w:t>
      </w:r>
      <w:r w:rsidR="00105CEC" w:rsidRPr="00194E32">
        <w:t>.</w:t>
      </w:r>
      <w:r w:rsidRPr="00194E32">
        <w:t xml:space="preserve">1 </w:t>
      </w:r>
      <w:r w:rsidR="001D5E1B">
        <w:t xml:space="preserve">of this policy </w:t>
      </w:r>
      <w:r w:rsidRPr="00194E32">
        <w:t>and further to depose of or require any person to depose of an affidavit, to give evidence and to produce any document, for the purpose of such legal proceedings.</w:t>
      </w:r>
    </w:p>
    <w:p w14:paraId="34388778" w14:textId="77777777" w:rsidR="00F6545F" w:rsidRPr="00194E32" w:rsidRDefault="00737F22" w:rsidP="000047D8">
      <w:pPr>
        <w:pStyle w:val="Heading1"/>
        <w:numPr>
          <w:ilvl w:val="0"/>
          <w:numId w:val="29"/>
        </w:numPr>
      </w:pPr>
      <w:bookmarkStart w:id="26" w:name="_Toc6999919"/>
      <w:r>
        <w:t xml:space="preserve">    </w:t>
      </w:r>
      <w:r w:rsidR="00F6545F" w:rsidRPr="00194E32">
        <w:t>RIGHT OF ACCESS TO PROPERTY</w:t>
      </w:r>
      <w:bookmarkEnd w:id="26"/>
    </w:p>
    <w:p w14:paraId="77B1C9F4" w14:textId="77777777" w:rsidR="00F6545F" w:rsidRPr="00194E32" w:rsidRDefault="00F6545F" w:rsidP="00153983"/>
    <w:p w14:paraId="7A9D7ACA" w14:textId="77777777" w:rsidR="001046F0" w:rsidRDefault="00F6545F" w:rsidP="000047D8">
      <w:pPr>
        <w:pStyle w:val="ListParagraph"/>
        <w:numPr>
          <w:ilvl w:val="1"/>
          <w:numId w:val="29"/>
        </w:numPr>
      </w:pPr>
      <w:r w:rsidRPr="00194E32">
        <w:t>The registered owner or occupier of any premises in the municipality must give an</w:t>
      </w:r>
    </w:p>
    <w:p w14:paraId="067C9FFB" w14:textId="77777777" w:rsidR="004127AE" w:rsidRPr="00194E32" w:rsidRDefault="00F6545F" w:rsidP="001046F0">
      <w:pPr>
        <w:pStyle w:val="ListParagraph"/>
        <w:ind w:left="1134" w:firstLine="60"/>
      </w:pPr>
      <w:r w:rsidRPr="00194E32">
        <w:t xml:space="preserve">official of the municipality or any representative of a service provider, who is </w:t>
      </w:r>
      <w:r w:rsidR="004127AE" w:rsidRPr="00194E32">
        <w:t>authorised</w:t>
      </w:r>
      <w:r w:rsidRPr="00194E32">
        <w:t xml:space="preserve"> by the </w:t>
      </w:r>
      <w:r w:rsidR="00E85FF3">
        <w:t>Chief Financial Officer</w:t>
      </w:r>
      <w:r w:rsidRPr="00194E32">
        <w:t>, access at all reasonable hours to the premises in order to inspect the premises, read, inspect, install or repair any meter or service connection for reticulation, stop or restrict or discontinue the provision of any service.</w:t>
      </w:r>
    </w:p>
    <w:p w14:paraId="761218C0" w14:textId="77777777" w:rsidR="004127AE" w:rsidRPr="00194E32" w:rsidRDefault="004127AE" w:rsidP="00872527">
      <w:pPr>
        <w:pStyle w:val="ListParagraph"/>
        <w:ind w:left="1134" w:hanging="708"/>
      </w:pPr>
    </w:p>
    <w:p w14:paraId="2F4C8346" w14:textId="77777777" w:rsidR="004127AE" w:rsidRPr="00194E32" w:rsidRDefault="00F6545F" w:rsidP="000047D8">
      <w:pPr>
        <w:pStyle w:val="ListParagraph"/>
        <w:numPr>
          <w:ilvl w:val="1"/>
          <w:numId w:val="29"/>
        </w:numPr>
        <w:ind w:left="1134" w:hanging="708"/>
      </w:pPr>
      <w:r w:rsidRPr="00194E32">
        <w:t xml:space="preserve">Where access has been denied to a property or where it is found that </w:t>
      </w:r>
      <w:r w:rsidR="004127AE" w:rsidRPr="00194E32">
        <w:t>officials</w:t>
      </w:r>
      <w:r w:rsidRPr="00194E32">
        <w:t xml:space="preserve"> are unable to gain access the </w:t>
      </w:r>
      <w:r w:rsidR="00D2739B">
        <w:t>Chief Financial Officer</w:t>
      </w:r>
      <w:r w:rsidR="00D2739B" w:rsidRPr="006F1C27">
        <w:t xml:space="preserve"> </w:t>
      </w:r>
      <w:r w:rsidRPr="00194E32">
        <w:t xml:space="preserve">may, having given fourteen days’ due notice, insist on the installation of a water management device and any prepayment meter may be installed at the property, at the </w:t>
      </w:r>
      <w:r w:rsidR="004127AE" w:rsidRPr="00194E32">
        <w:t xml:space="preserve">owners </w:t>
      </w:r>
      <w:r w:rsidRPr="00194E32">
        <w:t>cost</w:t>
      </w:r>
      <w:r w:rsidR="004127AE" w:rsidRPr="00194E32">
        <w:t xml:space="preserve">. </w:t>
      </w:r>
    </w:p>
    <w:p w14:paraId="2554E248" w14:textId="77777777" w:rsidR="004127AE" w:rsidRPr="00194E32" w:rsidRDefault="004127AE" w:rsidP="00872527">
      <w:pPr>
        <w:pStyle w:val="ListParagraph"/>
        <w:ind w:left="1134" w:hanging="708"/>
      </w:pPr>
    </w:p>
    <w:p w14:paraId="4479B36E" w14:textId="293FF35D" w:rsidR="00F6545F" w:rsidRDefault="004127AE" w:rsidP="000047D8">
      <w:pPr>
        <w:pStyle w:val="ListParagraph"/>
        <w:numPr>
          <w:ilvl w:val="1"/>
          <w:numId w:val="29"/>
        </w:numPr>
        <w:ind w:left="1134" w:hanging="708"/>
      </w:pPr>
      <w:r w:rsidRPr="00194E32">
        <w:t xml:space="preserve">Where access has been denied to a property or where it is found that officials are unable to gain access the </w:t>
      </w:r>
      <w:r w:rsidR="00D2739B">
        <w:t>Chief Financial Officer</w:t>
      </w:r>
      <w:r w:rsidR="00D2739B" w:rsidRPr="006F1C27">
        <w:t xml:space="preserve"> </w:t>
      </w:r>
      <w:r w:rsidRPr="00194E32">
        <w:t>may, having given fourteen days’ due notice, disconnect, stop, restrict or discontinue the provision of any service, at the cost of the owner.</w:t>
      </w:r>
      <w:r w:rsidR="00F6545F" w:rsidRPr="00194E32">
        <w:t xml:space="preserve"> </w:t>
      </w:r>
    </w:p>
    <w:p w14:paraId="539D83F2" w14:textId="77777777" w:rsidR="001D00F7" w:rsidRDefault="001D00F7" w:rsidP="001D00F7">
      <w:pPr>
        <w:pStyle w:val="ListParagraph"/>
      </w:pPr>
    </w:p>
    <w:p w14:paraId="15680BE8" w14:textId="0FF3F6D5" w:rsidR="001D00F7" w:rsidRDefault="001D00F7" w:rsidP="001D00F7"/>
    <w:p w14:paraId="1D510CBE" w14:textId="77777777" w:rsidR="001D00F7" w:rsidRPr="00194E32" w:rsidRDefault="001D00F7" w:rsidP="001D00F7"/>
    <w:p w14:paraId="0BE5638C" w14:textId="77777777" w:rsidR="002E377F" w:rsidRPr="00194E32" w:rsidRDefault="001046F0" w:rsidP="000047D8">
      <w:pPr>
        <w:pStyle w:val="Heading1"/>
        <w:numPr>
          <w:ilvl w:val="0"/>
          <w:numId w:val="29"/>
        </w:numPr>
      </w:pPr>
      <w:bookmarkStart w:id="27" w:name="_Toc6999920"/>
      <w:r>
        <w:lastRenderedPageBreak/>
        <w:t xml:space="preserve">   </w:t>
      </w:r>
      <w:r w:rsidR="002E377F" w:rsidRPr="00194E32">
        <w:t>DISCONNECTION AND RECONNECTION OF SERVICES</w:t>
      </w:r>
      <w:bookmarkEnd w:id="27"/>
    </w:p>
    <w:p w14:paraId="7A28AA80" w14:textId="77777777" w:rsidR="002E377F" w:rsidRPr="00194E32" w:rsidRDefault="002E377F" w:rsidP="00153983">
      <w:pPr>
        <w:pStyle w:val="BodyTextIndent"/>
        <w:spacing w:line="276" w:lineRule="auto"/>
      </w:pPr>
    </w:p>
    <w:p w14:paraId="0521FCFF" w14:textId="77777777" w:rsidR="001046F0" w:rsidRDefault="002E377F" w:rsidP="000047D8">
      <w:pPr>
        <w:pStyle w:val="BodyTextIndent"/>
        <w:numPr>
          <w:ilvl w:val="1"/>
          <w:numId w:val="29"/>
        </w:numPr>
        <w:spacing w:line="276" w:lineRule="auto"/>
        <w:rPr>
          <w:lang w:val="en-US"/>
        </w:rPr>
      </w:pPr>
      <w:r w:rsidRPr="00194E32">
        <w:rPr>
          <w:lang w:val="en-US"/>
        </w:rPr>
        <w:t xml:space="preserve">The </w:t>
      </w:r>
      <w:r w:rsidR="00D2739B">
        <w:t>Chief Financial Officer</w:t>
      </w:r>
      <w:r w:rsidR="00D2739B" w:rsidRPr="006F1C27">
        <w:t xml:space="preserve"> </w:t>
      </w:r>
      <w:r w:rsidRPr="00194E32">
        <w:rPr>
          <w:lang w:val="en-US"/>
        </w:rPr>
        <w:t>may cause the supply of electricity and/or water to be</w:t>
      </w:r>
    </w:p>
    <w:p w14:paraId="03F365EF" w14:textId="77777777" w:rsidR="009F22C4" w:rsidRPr="00194E32" w:rsidRDefault="002E377F" w:rsidP="001046F0">
      <w:pPr>
        <w:pStyle w:val="BodyTextIndent"/>
        <w:spacing w:line="276" w:lineRule="auto"/>
        <w:ind w:left="1134" w:firstLine="60"/>
        <w:rPr>
          <w:lang w:val="en-US"/>
        </w:rPr>
      </w:pPr>
      <w:r w:rsidRPr="00194E32">
        <w:rPr>
          <w:lang w:val="en-US"/>
        </w:rPr>
        <w:t xml:space="preserve">discontinued to a property or premises, if payment is not received or suitable arrangements made by the due date as shown on the notice, subject to the provision of the minimum water supply to a property or premises as the </w:t>
      </w:r>
      <w:r w:rsidR="006C03F1" w:rsidRPr="00194E32">
        <w:rPr>
          <w:lang w:val="en-US"/>
        </w:rPr>
        <w:t>municipality</w:t>
      </w:r>
      <w:r w:rsidRPr="00194E32">
        <w:rPr>
          <w:lang w:val="en-US"/>
        </w:rPr>
        <w:t xml:space="preserve"> may determine from time to time.</w:t>
      </w:r>
    </w:p>
    <w:p w14:paraId="2B9A2425" w14:textId="77777777" w:rsidR="009F22C4" w:rsidRPr="00194E32" w:rsidRDefault="009F22C4" w:rsidP="00872527">
      <w:pPr>
        <w:pStyle w:val="BodyTextIndent"/>
        <w:spacing w:line="276" w:lineRule="auto"/>
        <w:ind w:left="1134" w:hanging="774"/>
        <w:rPr>
          <w:lang w:val="en-US"/>
        </w:rPr>
      </w:pPr>
    </w:p>
    <w:p w14:paraId="53695A42" w14:textId="77777777" w:rsidR="009F22C4" w:rsidRPr="00194E32" w:rsidRDefault="002E377F" w:rsidP="000047D8">
      <w:pPr>
        <w:pStyle w:val="BodyTextIndent"/>
        <w:numPr>
          <w:ilvl w:val="1"/>
          <w:numId w:val="29"/>
        </w:numPr>
        <w:spacing w:line="276" w:lineRule="auto"/>
        <w:ind w:left="1134" w:hanging="774"/>
        <w:rPr>
          <w:lang w:val="en-US"/>
        </w:rPr>
      </w:pPr>
      <w:r w:rsidRPr="00194E32">
        <w:t>The Municipality shall have the right to disconnect or restrict any service to a property, regardless of who has occupation, upon written request from the registered owner and provided the service account is in arrears</w:t>
      </w:r>
      <w:r w:rsidR="00D04988" w:rsidRPr="00194E32">
        <w:rPr>
          <w:lang w:val="en-US"/>
        </w:rPr>
        <w:t>.</w:t>
      </w:r>
    </w:p>
    <w:p w14:paraId="0BB8865F" w14:textId="77777777" w:rsidR="009F22C4" w:rsidRPr="00194E32" w:rsidRDefault="009F22C4" w:rsidP="00872527">
      <w:pPr>
        <w:pStyle w:val="ListParagraph"/>
        <w:ind w:left="1134" w:hanging="774"/>
      </w:pPr>
    </w:p>
    <w:p w14:paraId="4107AFAC" w14:textId="77777777" w:rsidR="009F22C4" w:rsidRPr="00194E32" w:rsidRDefault="002E377F" w:rsidP="000047D8">
      <w:pPr>
        <w:pStyle w:val="BodyTextIndent"/>
        <w:numPr>
          <w:ilvl w:val="1"/>
          <w:numId w:val="29"/>
        </w:numPr>
        <w:spacing w:line="276" w:lineRule="auto"/>
        <w:ind w:left="1134" w:hanging="774"/>
        <w:rPr>
          <w:lang w:val="en-US"/>
        </w:rPr>
      </w:pPr>
      <w:r w:rsidRPr="00194E32">
        <w:t>The Municipality may insist that the services be transferred to the owners</w:t>
      </w:r>
      <w:r w:rsidR="00B34200" w:rsidRPr="00194E32">
        <w:t>’</w:t>
      </w:r>
      <w:r w:rsidR="00D04988" w:rsidRPr="00194E32">
        <w:t xml:space="preserve"> </w:t>
      </w:r>
      <w:r w:rsidRPr="00194E32">
        <w:t>account where tenants default on payment and or insist on changing to pre-paid services at the cost of the owner.</w:t>
      </w:r>
    </w:p>
    <w:p w14:paraId="5EEB260F" w14:textId="77777777" w:rsidR="009F22C4" w:rsidRPr="00194E32" w:rsidRDefault="009F22C4" w:rsidP="00872527">
      <w:pPr>
        <w:pStyle w:val="ListParagraph"/>
        <w:ind w:left="1134" w:hanging="774"/>
      </w:pPr>
    </w:p>
    <w:p w14:paraId="7E1FFFB6" w14:textId="77777777" w:rsidR="009F22C4" w:rsidRPr="00194E32" w:rsidRDefault="002E377F" w:rsidP="000047D8">
      <w:pPr>
        <w:pStyle w:val="BodyTextIndent"/>
        <w:numPr>
          <w:ilvl w:val="1"/>
          <w:numId w:val="29"/>
        </w:numPr>
        <w:spacing w:line="276" w:lineRule="auto"/>
        <w:ind w:left="1134" w:hanging="774"/>
        <w:rPr>
          <w:lang w:val="en-US"/>
        </w:rPr>
      </w:pPr>
      <w:r w:rsidRPr="00194E32">
        <w:t xml:space="preserve">Reconnection of services will only be effected after the </w:t>
      </w:r>
      <w:r w:rsidR="00B34200" w:rsidRPr="00194E32">
        <w:t xml:space="preserve">arrear </w:t>
      </w:r>
      <w:r w:rsidRPr="00194E32">
        <w:t>amount specified has been paid or an arrangement acceptable to the Municipality has been made.</w:t>
      </w:r>
    </w:p>
    <w:p w14:paraId="2CA1E965" w14:textId="77777777" w:rsidR="009F22C4" w:rsidRPr="00194E32" w:rsidRDefault="009F22C4" w:rsidP="00872527">
      <w:pPr>
        <w:pStyle w:val="ListParagraph"/>
        <w:ind w:left="1134" w:hanging="774"/>
      </w:pPr>
    </w:p>
    <w:p w14:paraId="5A83A055" w14:textId="77777777" w:rsidR="00302DF8" w:rsidRPr="00194E32" w:rsidRDefault="002E377F" w:rsidP="000047D8">
      <w:pPr>
        <w:pStyle w:val="BodyTextIndent"/>
        <w:numPr>
          <w:ilvl w:val="1"/>
          <w:numId w:val="29"/>
        </w:numPr>
        <w:spacing w:line="276" w:lineRule="auto"/>
        <w:ind w:left="1134" w:hanging="774"/>
        <w:rPr>
          <w:lang w:val="en-US"/>
        </w:rPr>
      </w:pPr>
      <w:r w:rsidRPr="00194E32">
        <w:t>Debtors may be required to pay 30 – 50% o</w:t>
      </w:r>
      <w:r w:rsidR="00B34200" w:rsidRPr="00194E32">
        <w:t xml:space="preserve">f outstanding debt and </w:t>
      </w:r>
      <w:r w:rsidR="00F91B30">
        <w:t xml:space="preserve">enter into a </w:t>
      </w:r>
      <w:r w:rsidR="00B34200" w:rsidRPr="00194E32">
        <w:t xml:space="preserve">written </w:t>
      </w:r>
      <w:r w:rsidRPr="00194E32">
        <w:t xml:space="preserve">arrangement on </w:t>
      </w:r>
      <w:r w:rsidR="00F91B30">
        <w:t xml:space="preserve">the </w:t>
      </w:r>
      <w:r w:rsidRPr="00194E32">
        <w:t>balance of debt w</w:t>
      </w:r>
      <w:r w:rsidR="007B67DB" w:rsidRPr="00194E32">
        <w:t>h</w:t>
      </w:r>
      <w:r w:rsidRPr="00194E32">
        <w:t>ere agree</w:t>
      </w:r>
      <w:r w:rsidR="00302DF8" w:rsidRPr="00194E32">
        <w:t xml:space="preserve">d upon, before services will be </w:t>
      </w:r>
      <w:r w:rsidRPr="00194E32">
        <w:t>reconnected. The onus is on the debtor to request reconnection and to proof payment and or arrangement.</w:t>
      </w:r>
    </w:p>
    <w:p w14:paraId="06AAB227" w14:textId="77777777" w:rsidR="00302DF8" w:rsidRPr="00194E32" w:rsidRDefault="00302DF8" w:rsidP="00872527">
      <w:pPr>
        <w:pStyle w:val="ListParagraph"/>
        <w:ind w:left="1134" w:hanging="774"/>
      </w:pPr>
    </w:p>
    <w:p w14:paraId="5D812A67" w14:textId="77777777" w:rsidR="00302DF8" w:rsidRPr="00194E32" w:rsidRDefault="002E377F" w:rsidP="000047D8">
      <w:pPr>
        <w:pStyle w:val="BodyTextIndent"/>
        <w:numPr>
          <w:ilvl w:val="1"/>
          <w:numId w:val="29"/>
        </w:numPr>
        <w:spacing w:line="276" w:lineRule="auto"/>
        <w:ind w:left="1134" w:hanging="774"/>
        <w:rPr>
          <w:lang w:val="en-US"/>
        </w:rPr>
      </w:pPr>
      <w:r w:rsidRPr="00194E32">
        <w:t xml:space="preserve">The municipality may insist on prepaid metering to a property where electricity </w:t>
      </w:r>
      <w:r w:rsidR="007B67DB" w:rsidRPr="00194E32">
        <w:t>was disconnected for non-</w:t>
      </w:r>
      <w:r w:rsidRPr="00194E32">
        <w:t>payment or pose a credit risk.</w:t>
      </w:r>
    </w:p>
    <w:p w14:paraId="3F44A003" w14:textId="77777777" w:rsidR="00302DF8" w:rsidRPr="00194E32" w:rsidRDefault="00302DF8" w:rsidP="00872527">
      <w:pPr>
        <w:pStyle w:val="ListParagraph"/>
        <w:ind w:left="1134" w:hanging="774"/>
      </w:pPr>
    </w:p>
    <w:p w14:paraId="46BB70D3" w14:textId="77777777" w:rsidR="002E377F" w:rsidRPr="00194E32" w:rsidRDefault="002E377F" w:rsidP="000047D8">
      <w:pPr>
        <w:pStyle w:val="BodyTextIndent"/>
        <w:numPr>
          <w:ilvl w:val="1"/>
          <w:numId w:val="29"/>
        </w:numPr>
        <w:spacing w:line="276" w:lineRule="auto"/>
        <w:ind w:left="1134" w:hanging="774"/>
        <w:rPr>
          <w:lang w:val="en-US"/>
        </w:rPr>
      </w:pPr>
      <w:r w:rsidRPr="00194E32">
        <w:t>Pre-paid meters may be disconnec</w:t>
      </w:r>
      <w:r w:rsidR="007B67DB" w:rsidRPr="00194E32">
        <w:t>ted or sales prohibited for non-payment of any debt owed to the</w:t>
      </w:r>
      <w:r w:rsidRPr="00194E32">
        <w:t xml:space="preserve"> municipality</w:t>
      </w:r>
      <w:r w:rsidR="007B67DB" w:rsidRPr="00194E32">
        <w:t>.</w:t>
      </w:r>
    </w:p>
    <w:p w14:paraId="1FE43169" w14:textId="77777777" w:rsidR="00795F3A" w:rsidRPr="00194E32" w:rsidRDefault="00795F3A" w:rsidP="00872527">
      <w:pPr>
        <w:pStyle w:val="ListParagraph"/>
        <w:ind w:left="1134" w:hanging="774"/>
      </w:pPr>
    </w:p>
    <w:p w14:paraId="10484C0F" w14:textId="77777777" w:rsidR="00795F3A" w:rsidRDefault="00795F3A" w:rsidP="000047D8">
      <w:pPr>
        <w:pStyle w:val="BodyTextIndent"/>
        <w:numPr>
          <w:ilvl w:val="1"/>
          <w:numId w:val="29"/>
        </w:numPr>
        <w:spacing w:line="276" w:lineRule="auto"/>
        <w:ind w:left="1134" w:hanging="774"/>
        <w:rPr>
          <w:lang w:val="en-US"/>
        </w:rPr>
      </w:pPr>
      <w:r w:rsidRPr="00194E32">
        <w:rPr>
          <w:lang w:val="en-US"/>
        </w:rPr>
        <w:t xml:space="preserve">Payments </w:t>
      </w:r>
      <w:r w:rsidR="00194E32" w:rsidRPr="00194E32">
        <w:rPr>
          <w:lang w:val="en-US"/>
        </w:rPr>
        <w:t>for the reconnection of services must be in cash, debit or credit card or EasyPay</w:t>
      </w:r>
      <w:r w:rsidR="003A0BD8">
        <w:rPr>
          <w:lang w:val="en-US"/>
        </w:rPr>
        <w:t xml:space="preserve"> or similar</w:t>
      </w:r>
      <w:r w:rsidR="00194E32" w:rsidRPr="00194E32">
        <w:rPr>
          <w:lang w:val="en-US"/>
        </w:rPr>
        <w:t xml:space="preserve"> </w:t>
      </w:r>
      <w:r w:rsidR="003A0BD8" w:rsidRPr="00194E32">
        <w:rPr>
          <w:lang w:val="en-US"/>
        </w:rPr>
        <w:t>pay point</w:t>
      </w:r>
      <w:r w:rsidR="003A0BD8">
        <w:rPr>
          <w:lang w:val="en-US"/>
        </w:rPr>
        <w:t xml:space="preserve"> services.</w:t>
      </w:r>
    </w:p>
    <w:p w14:paraId="409A96CB" w14:textId="77777777" w:rsidR="00322C61" w:rsidRDefault="00322C61" w:rsidP="00322C61">
      <w:pPr>
        <w:pStyle w:val="BodyTextIndent"/>
        <w:spacing w:line="276" w:lineRule="auto"/>
        <w:ind w:left="1134"/>
        <w:rPr>
          <w:lang w:val="en-US"/>
        </w:rPr>
      </w:pPr>
    </w:p>
    <w:p w14:paraId="0597BE32" w14:textId="77777777" w:rsidR="00322C61" w:rsidRDefault="00322C61" w:rsidP="000047D8">
      <w:pPr>
        <w:pStyle w:val="BodyTextIndent"/>
        <w:numPr>
          <w:ilvl w:val="1"/>
          <w:numId w:val="29"/>
        </w:numPr>
        <w:spacing w:line="276" w:lineRule="auto"/>
        <w:ind w:left="1134" w:hanging="774"/>
        <w:rPr>
          <w:lang w:val="en-US"/>
        </w:rPr>
      </w:pPr>
      <w:r>
        <w:rPr>
          <w:lang w:val="en-US"/>
        </w:rPr>
        <w:t>Revenue collection process:</w:t>
      </w:r>
    </w:p>
    <w:p w14:paraId="29682C7A" w14:textId="77777777" w:rsidR="00322C61" w:rsidRDefault="00322C61" w:rsidP="00322C61">
      <w:pPr>
        <w:pStyle w:val="BodyTextIndent"/>
        <w:spacing w:line="276" w:lineRule="auto"/>
        <w:ind w:left="1134"/>
        <w:rPr>
          <w:lang w:val="en-US"/>
        </w:rPr>
      </w:pPr>
      <w:r>
        <w:rPr>
          <w:lang w:val="en-US"/>
        </w:rPr>
        <w:t>1 Day after billing – sms send to consumers with balance 30d +</w:t>
      </w:r>
    </w:p>
    <w:p w14:paraId="1C7F1386" w14:textId="77777777" w:rsidR="00322C61" w:rsidRDefault="00CB2353" w:rsidP="00322C61">
      <w:pPr>
        <w:pStyle w:val="BodyTextIndent"/>
        <w:spacing w:line="276" w:lineRule="auto"/>
        <w:ind w:left="1134"/>
        <w:rPr>
          <w:lang w:val="en-US"/>
        </w:rPr>
      </w:pPr>
      <w:r>
        <w:rPr>
          <w:lang w:val="en-US"/>
        </w:rPr>
        <w:t>2</w:t>
      </w:r>
      <w:r w:rsidR="00322C61">
        <w:rPr>
          <w:lang w:val="en-US"/>
        </w:rPr>
        <w:t xml:space="preserve"> Days to respond on sms</w:t>
      </w:r>
    </w:p>
    <w:p w14:paraId="521CAEEE" w14:textId="77777777" w:rsidR="00322C61" w:rsidRDefault="00322C61" w:rsidP="00322C61">
      <w:pPr>
        <w:pStyle w:val="BodyTextIndent"/>
        <w:spacing w:line="276" w:lineRule="auto"/>
        <w:ind w:left="1134"/>
        <w:rPr>
          <w:lang w:val="en-US"/>
        </w:rPr>
      </w:pPr>
      <w:r>
        <w:rPr>
          <w:lang w:val="en-US"/>
        </w:rPr>
        <w:t xml:space="preserve">No response – final demand </w:t>
      </w:r>
      <w:r w:rsidR="00997C71">
        <w:rPr>
          <w:lang w:val="en-US"/>
        </w:rPr>
        <w:t xml:space="preserve">reminders </w:t>
      </w:r>
      <w:r>
        <w:rPr>
          <w:lang w:val="en-US"/>
        </w:rPr>
        <w:t>delivered to consumers</w:t>
      </w:r>
    </w:p>
    <w:p w14:paraId="316FC398" w14:textId="77777777" w:rsidR="00997C71" w:rsidRDefault="00997C71" w:rsidP="00322C61">
      <w:pPr>
        <w:pStyle w:val="BodyTextIndent"/>
        <w:spacing w:line="276" w:lineRule="auto"/>
        <w:ind w:left="1134"/>
        <w:rPr>
          <w:lang w:val="en-US"/>
        </w:rPr>
      </w:pPr>
      <w:r>
        <w:rPr>
          <w:lang w:val="en-US"/>
        </w:rPr>
        <w:t>7 Days – no respo</w:t>
      </w:r>
      <w:r w:rsidR="00CB2353">
        <w:rPr>
          <w:lang w:val="en-US"/>
        </w:rPr>
        <w:t>nse, issue disconnection notice and disconnect services</w:t>
      </w:r>
    </w:p>
    <w:p w14:paraId="27AF5D9C" w14:textId="77777777" w:rsidR="00997C71" w:rsidRDefault="00997C71" w:rsidP="00322C61">
      <w:pPr>
        <w:pStyle w:val="BodyTextIndent"/>
        <w:spacing w:line="276" w:lineRule="auto"/>
        <w:ind w:left="1134"/>
        <w:rPr>
          <w:lang w:val="en-US"/>
        </w:rPr>
      </w:pPr>
      <w:r>
        <w:rPr>
          <w:lang w:val="en-US"/>
        </w:rPr>
        <w:t>Reconnection after payment</w:t>
      </w:r>
      <w:r w:rsidR="00CB2353">
        <w:rPr>
          <w:lang w:val="en-US"/>
        </w:rPr>
        <w:t xml:space="preserve"> and arrangement where applicable</w:t>
      </w:r>
    </w:p>
    <w:p w14:paraId="6FE64028" w14:textId="77777777" w:rsidR="003B76B0" w:rsidRDefault="003B76B0" w:rsidP="00322C61">
      <w:pPr>
        <w:pStyle w:val="BodyTextIndent"/>
        <w:spacing w:line="276" w:lineRule="auto"/>
        <w:ind w:left="1134"/>
        <w:rPr>
          <w:lang w:val="en-US"/>
        </w:rPr>
      </w:pPr>
    </w:p>
    <w:p w14:paraId="4DA38696" w14:textId="77777777" w:rsidR="003B76B0" w:rsidRPr="003B76B0" w:rsidRDefault="003B76B0" w:rsidP="003B76B0">
      <w:pPr>
        <w:pStyle w:val="BodyTextIndent"/>
        <w:spacing w:line="276" w:lineRule="auto"/>
        <w:ind w:left="0"/>
        <w:rPr>
          <w:highlight w:val="yellow"/>
          <w:lang w:val="en-US"/>
        </w:rPr>
      </w:pPr>
      <w:bookmarkStart w:id="28" w:name="_Hlk160792083"/>
      <w:r w:rsidRPr="003B76B0">
        <w:rPr>
          <w:highlight w:val="yellow"/>
          <w:lang w:val="en-US"/>
        </w:rPr>
        <w:t xml:space="preserve">24.10         Indigents applications not yet validated and approved will not be disconnected </w:t>
      </w:r>
    </w:p>
    <w:p w14:paraId="52381E07" w14:textId="7A8EEBFA" w:rsidR="003B76B0" w:rsidRDefault="003B76B0" w:rsidP="003B76B0">
      <w:pPr>
        <w:pStyle w:val="BodyTextIndent"/>
        <w:spacing w:line="276" w:lineRule="auto"/>
        <w:ind w:left="0"/>
        <w:rPr>
          <w:lang w:val="en-US"/>
        </w:rPr>
      </w:pPr>
      <w:r w:rsidRPr="003B76B0">
        <w:rPr>
          <w:highlight w:val="yellow"/>
          <w:lang w:val="en-US"/>
        </w:rPr>
        <w:t xml:space="preserve">                  but will be allowed extension for payment.</w:t>
      </w:r>
    </w:p>
    <w:bookmarkEnd w:id="28"/>
    <w:p w14:paraId="3501635D" w14:textId="77777777" w:rsidR="003B76B0" w:rsidRPr="00194E32" w:rsidRDefault="003B76B0" w:rsidP="003B76B0">
      <w:pPr>
        <w:pStyle w:val="BodyTextIndent"/>
        <w:spacing w:line="276" w:lineRule="auto"/>
        <w:ind w:left="900" w:firstLine="540"/>
        <w:rPr>
          <w:lang w:val="en-US"/>
        </w:rPr>
      </w:pPr>
    </w:p>
    <w:p w14:paraId="0DA6F6C7" w14:textId="77777777" w:rsidR="002E377F" w:rsidRPr="00194E32" w:rsidRDefault="001046F0" w:rsidP="000047D8">
      <w:pPr>
        <w:pStyle w:val="Heading1"/>
        <w:numPr>
          <w:ilvl w:val="0"/>
          <w:numId w:val="29"/>
        </w:numPr>
      </w:pPr>
      <w:bookmarkStart w:id="29" w:name="_Toc6999921"/>
      <w:r>
        <w:lastRenderedPageBreak/>
        <w:t xml:space="preserve">    </w:t>
      </w:r>
      <w:r w:rsidR="002E377F" w:rsidRPr="00194E32">
        <w:t>EXTENSION FOR PAYMENT</w:t>
      </w:r>
      <w:bookmarkEnd w:id="29"/>
    </w:p>
    <w:p w14:paraId="5955E03F" w14:textId="77777777" w:rsidR="00302DF8" w:rsidRPr="00194E32" w:rsidRDefault="00302DF8" w:rsidP="00153983">
      <w:pPr>
        <w:pStyle w:val="BodyTextIndent"/>
        <w:spacing w:line="276" w:lineRule="auto"/>
        <w:ind w:left="0"/>
      </w:pPr>
    </w:p>
    <w:p w14:paraId="4E88B451" w14:textId="77777777" w:rsidR="001046F0" w:rsidRDefault="002E377F" w:rsidP="000047D8">
      <w:pPr>
        <w:pStyle w:val="BodyTextIndent"/>
        <w:numPr>
          <w:ilvl w:val="1"/>
          <w:numId w:val="29"/>
        </w:numPr>
        <w:spacing w:line="276" w:lineRule="auto"/>
      </w:pPr>
      <w:r w:rsidRPr="00194E32">
        <w:t xml:space="preserve">A </w:t>
      </w:r>
      <w:r w:rsidR="005768B3" w:rsidRPr="00194E32">
        <w:t>client</w:t>
      </w:r>
      <w:r w:rsidRPr="00194E32">
        <w:t xml:space="preserve"> may apply for extension of time for payment of arrears on the</w:t>
      </w:r>
      <w:r w:rsidR="00302DF8" w:rsidRPr="00194E32">
        <w:t xml:space="preserve"> </w:t>
      </w:r>
      <w:r w:rsidRPr="00194E32">
        <w:t>municipal</w:t>
      </w:r>
    </w:p>
    <w:p w14:paraId="6D7A62B0" w14:textId="77777777" w:rsidR="00302DF8" w:rsidRPr="00194E32" w:rsidRDefault="002E377F" w:rsidP="001046F0">
      <w:pPr>
        <w:pStyle w:val="BodyTextIndent"/>
        <w:spacing w:line="276" w:lineRule="auto"/>
        <w:ind w:left="720" w:firstLine="414"/>
      </w:pPr>
      <w:r w:rsidRPr="00194E32">
        <w:t xml:space="preserve"> account by submitting an application for extension of time for arrear payment.</w:t>
      </w:r>
    </w:p>
    <w:p w14:paraId="0B28DCEC" w14:textId="77777777" w:rsidR="00302DF8" w:rsidRPr="00194E32" w:rsidRDefault="00302DF8" w:rsidP="00153983">
      <w:pPr>
        <w:pStyle w:val="BodyTextIndent"/>
        <w:spacing w:line="276" w:lineRule="auto"/>
        <w:ind w:left="1134"/>
      </w:pPr>
    </w:p>
    <w:p w14:paraId="39AFFB43" w14:textId="77777777" w:rsidR="00302DF8" w:rsidRPr="00194E32" w:rsidRDefault="002E377F" w:rsidP="000047D8">
      <w:pPr>
        <w:pStyle w:val="BodyTextIndent"/>
        <w:numPr>
          <w:ilvl w:val="1"/>
          <w:numId w:val="29"/>
        </w:numPr>
        <w:spacing w:line="276" w:lineRule="auto"/>
        <w:ind w:left="1134" w:hanging="708"/>
      </w:pPr>
      <w:r w:rsidRPr="00194E32">
        <w:t xml:space="preserve">An application will only be considered if the </w:t>
      </w:r>
      <w:r w:rsidR="005768B3" w:rsidRPr="00194E32">
        <w:t>client</w:t>
      </w:r>
      <w:r w:rsidRPr="00194E32">
        <w:t xml:space="preserve"> provides all the information as required on the application for extension of time for arrear payment.</w:t>
      </w:r>
    </w:p>
    <w:p w14:paraId="2F4715A7" w14:textId="77777777" w:rsidR="00302DF8" w:rsidRPr="00194E32" w:rsidRDefault="00302DF8" w:rsidP="00153983">
      <w:pPr>
        <w:pStyle w:val="ListParagraph"/>
      </w:pPr>
    </w:p>
    <w:p w14:paraId="5516791D" w14:textId="3CD4C6AE" w:rsidR="002E377F" w:rsidRPr="00194E32" w:rsidRDefault="002E377F" w:rsidP="000047D8">
      <w:pPr>
        <w:pStyle w:val="BodyTextIndent"/>
        <w:numPr>
          <w:ilvl w:val="1"/>
          <w:numId w:val="29"/>
        </w:numPr>
        <w:spacing w:line="276" w:lineRule="auto"/>
        <w:ind w:left="1134" w:hanging="708"/>
      </w:pPr>
      <w:r w:rsidRPr="00194E32">
        <w:t>The Chief Financial Officer may consider an application su</w:t>
      </w:r>
      <w:r w:rsidR="00B604F2" w:rsidRPr="00194E32">
        <w:t>b</w:t>
      </w:r>
      <w:r w:rsidR="00F91B30">
        <w:t>mitted in term</w:t>
      </w:r>
      <w:r w:rsidR="000332BB">
        <w:t xml:space="preserve">s of </w:t>
      </w:r>
      <w:r w:rsidR="001046F0">
        <w:t>section 2</w:t>
      </w:r>
      <w:r w:rsidR="00E77201">
        <w:t>5</w:t>
      </w:r>
      <w:r w:rsidR="00B604F2" w:rsidRPr="00194E32">
        <w:t>.1</w:t>
      </w:r>
      <w:r w:rsidR="001D5E1B" w:rsidRPr="001D5E1B">
        <w:t xml:space="preserve"> </w:t>
      </w:r>
      <w:r w:rsidR="001D5E1B">
        <w:t>of this policy</w:t>
      </w:r>
      <w:r w:rsidRPr="00194E32">
        <w:t>, having regard to all relevant facts pertaining to the application and in particular the following:</w:t>
      </w:r>
    </w:p>
    <w:p w14:paraId="5A313862" w14:textId="77777777" w:rsidR="00302DF8" w:rsidRPr="00194E32" w:rsidRDefault="00302DF8" w:rsidP="000047D8">
      <w:pPr>
        <w:pStyle w:val="BodyTextIndent"/>
        <w:numPr>
          <w:ilvl w:val="1"/>
          <w:numId w:val="12"/>
        </w:numPr>
        <w:spacing w:line="276" w:lineRule="auto"/>
      </w:pPr>
      <w:r w:rsidRPr="00194E32">
        <w:t>the amount in arrears;</w:t>
      </w:r>
    </w:p>
    <w:p w14:paraId="2D4CE231" w14:textId="77777777" w:rsidR="00302DF8" w:rsidRPr="00194E32" w:rsidRDefault="00302DF8" w:rsidP="000047D8">
      <w:pPr>
        <w:pStyle w:val="BodyTextIndent"/>
        <w:numPr>
          <w:ilvl w:val="1"/>
          <w:numId w:val="12"/>
        </w:numPr>
        <w:spacing w:line="276" w:lineRule="auto"/>
      </w:pPr>
      <w:r w:rsidRPr="00194E32">
        <w:t>the period over which the arrears accumulated;</w:t>
      </w:r>
    </w:p>
    <w:p w14:paraId="798E3C6D" w14:textId="77777777" w:rsidR="00302DF8" w:rsidRPr="00194E32" w:rsidRDefault="00302DF8" w:rsidP="000047D8">
      <w:pPr>
        <w:pStyle w:val="BodyTextIndent"/>
        <w:numPr>
          <w:ilvl w:val="1"/>
          <w:numId w:val="12"/>
        </w:numPr>
        <w:spacing w:line="276" w:lineRule="auto"/>
      </w:pPr>
      <w:r w:rsidRPr="00194E32">
        <w:t xml:space="preserve">the amount of payment made by the client over the period, </w:t>
      </w:r>
      <w:r w:rsidRPr="00194E32">
        <w:tab/>
        <w:t>if any;</w:t>
      </w:r>
    </w:p>
    <w:p w14:paraId="60B11E80" w14:textId="77777777" w:rsidR="00302DF8" w:rsidRPr="00194E32" w:rsidRDefault="00302DF8" w:rsidP="000047D8">
      <w:pPr>
        <w:pStyle w:val="BodyTextIndent"/>
        <w:numPr>
          <w:ilvl w:val="1"/>
          <w:numId w:val="12"/>
        </w:numPr>
        <w:spacing w:line="276" w:lineRule="auto"/>
      </w:pPr>
      <w:r w:rsidRPr="00194E32">
        <w:t>any written or oral submissions or representations made by the client;</w:t>
      </w:r>
    </w:p>
    <w:p w14:paraId="05EC0CEA" w14:textId="77777777" w:rsidR="00302DF8" w:rsidRPr="00194E32" w:rsidRDefault="00302DF8" w:rsidP="000047D8">
      <w:pPr>
        <w:pStyle w:val="BodyTextIndent"/>
        <w:numPr>
          <w:ilvl w:val="1"/>
          <w:numId w:val="12"/>
        </w:numPr>
        <w:spacing w:line="276" w:lineRule="auto"/>
      </w:pPr>
      <w:r w:rsidRPr="00194E32">
        <w:t>the financial income and expenditure of the client;</w:t>
      </w:r>
    </w:p>
    <w:p w14:paraId="4BB81C83" w14:textId="77777777" w:rsidR="00302DF8" w:rsidRPr="00194E32" w:rsidRDefault="00302DF8" w:rsidP="000047D8">
      <w:pPr>
        <w:pStyle w:val="BodyTextIndent"/>
        <w:numPr>
          <w:ilvl w:val="1"/>
          <w:numId w:val="12"/>
        </w:numPr>
        <w:spacing w:line="276" w:lineRule="auto"/>
      </w:pPr>
      <w:r w:rsidRPr="00194E32">
        <w:t>the ability of the client to make payments on the arrear amount; and</w:t>
      </w:r>
    </w:p>
    <w:p w14:paraId="712AAD92" w14:textId="77777777" w:rsidR="00302DF8" w:rsidRPr="00194E32" w:rsidRDefault="00302DF8" w:rsidP="000047D8">
      <w:pPr>
        <w:pStyle w:val="BodyTextIndent"/>
        <w:numPr>
          <w:ilvl w:val="1"/>
          <w:numId w:val="12"/>
        </w:numPr>
        <w:spacing w:line="276" w:lineRule="auto"/>
      </w:pPr>
      <w:r w:rsidRPr="00194E32">
        <w:t>the current average cost over the prior six months of municipal services to the client.</w:t>
      </w:r>
    </w:p>
    <w:p w14:paraId="0D51AE08" w14:textId="77777777" w:rsidR="00302DF8" w:rsidRPr="00194E32" w:rsidRDefault="00302DF8" w:rsidP="00153983">
      <w:pPr>
        <w:pStyle w:val="ListParagraph"/>
      </w:pPr>
    </w:p>
    <w:p w14:paraId="118E2347" w14:textId="7CEAEDB0" w:rsidR="00872527" w:rsidRPr="00C91AE8" w:rsidRDefault="002E377F" w:rsidP="000047D8">
      <w:pPr>
        <w:pStyle w:val="BodyTextIndent"/>
        <w:numPr>
          <w:ilvl w:val="1"/>
          <w:numId w:val="29"/>
        </w:numPr>
        <w:spacing w:line="276" w:lineRule="auto"/>
        <w:ind w:left="1134" w:hanging="708"/>
      </w:pPr>
      <w:r w:rsidRPr="00194E32">
        <w:t xml:space="preserve">The decision regarding the period of extension, the amount or </w:t>
      </w:r>
      <w:r w:rsidR="00B604F2" w:rsidRPr="00194E32">
        <w:t>instalment</w:t>
      </w:r>
      <w:r w:rsidRPr="00194E32">
        <w:t xml:space="preserve"> amounts to be paid and any other terms and conditions which are deemed necessary shall </w:t>
      </w:r>
      <w:r w:rsidR="00B604F2" w:rsidRPr="00194E32">
        <w:t xml:space="preserve">be </w:t>
      </w:r>
      <w:r w:rsidR="00F91B30">
        <w:t xml:space="preserve">made in terms of </w:t>
      </w:r>
      <w:r w:rsidR="000332BB">
        <w:t xml:space="preserve">section </w:t>
      </w:r>
      <w:r w:rsidR="001046F0">
        <w:t>2</w:t>
      </w:r>
      <w:r w:rsidR="00E77201">
        <w:t>5</w:t>
      </w:r>
      <w:r w:rsidR="00B604F2" w:rsidRPr="00194E32">
        <w:t>.</w:t>
      </w:r>
      <w:r w:rsidRPr="00194E32">
        <w:t>3</w:t>
      </w:r>
      <w:r w:rsidR="001D5E1B" w:rsidRPr="001D5E1B">
        <w:t xml:space="preserve"> </w:t>
      </w:r>
      <w:r w:rsidR="001D5E1B">
        <w:t>of this policy</w:t>
      </w:r>
      <w:r w:rsidRPr="00194E32">
        <w:t>.</w:t>
      </w:r>
      <w:r w:rsidR="006672C0">
        <w:t xml:space="preserve"> The period </w:t>
      </w:r>
      <w:r w:rsidR="00A36794">
        <w:t xml:space="preserve">of extension </w:t>
      </w:r>
      <w:r w:rsidR="00AA51FE">
        <w:t xml:space="preserve">may not exceed </w:t>
      </w:r>
      <w:r w:rsidR="00E77201" w:rsidRPr="00C91AE8">
        <w:t>twelve(12)</w:t>
      </w:r>
      <w:r w:rsidR="006672C0" w:rsidRPr="00C91AE8">
        <w:t xml:space="preserve"> months, unless extended at the discretion of the Chief Financial Officer</w:t>
      </w:r>
      <w:r w:rsidR="00E77201" w:rsidRPr="00C91AE8">
        <w:t xml:space="preserve">, but limit to </w:t>
      </w:r>
      <w:r w:rsidR="009257AF" w:rsidRPr="00C91AE8">
        <w:t>36</w:t>
      </w:r>
      <w:r w:rsidR="00E77201" w:rsidRPr="00C91AE8">
        <w:t xml:space="preserve"> months</w:t>
      </w:r>
      <w:r w:rsidR="006672C0" w:rsidRPr="00C91AE8">
        <w:t>.</w:t>
      </w:r>
    </w:p>
    <w:p w14:paraId="14EC2161" w14:textId="77777777" w:rsidR="00872527" w:rsidRDefault="00872527" w:rsidP="00872527">
      <w:pPr>
        <w:pStyle w:val="BodyTextIndent"/>
        <w:spacing w:line="276" w:lineRule="auto"/>
        <w:ind w:left="1134"/>
      </w:pPr>
    </w:p>
    <w:p w14:paraId="41C93DC3" w14:textId="77777777" w:rsidR="00872527" w:rsidRDefault="002E377F" w:rsidP="000047D8">
      <w:pPr>
        <w:pStyle w:val="BodyTextIndent"/>
        <w:numPr>
          <w:ilvl w:val="1"/>
          <w:numId w:val="29"/>
        </w:numPr>
        <w:spacing w:line="276" w:lineRule="auto"/>
        <w:ind w:left="1134" w:hanging="708"/>
      </w:pPr>
      <w:r w:rsidRPr="00194E32">
        <w:t>Th</w:t>
      </w:r>
      <w:r w:rsidR="00302DF8" w:rsidRPr="00194E32">
        <w:t>e Chief Financial Officer shall</w:t>
      </w:r>
      <w:r w:rsidRPr="00194E32">
        <w:t xml:space="preserve"> on request of the </w:t>
      </w:r>
      <w:r w:rsidR="005768B3" w:rsidRPr="00194E32">
        <w:t>client</w:t>
      </w:r>
      <w:r w:rsidR="00302DF8" w:rsidRPr="00194E32">
        <w:t>,</w:t>
      </w:r>
      <w:r w:rsidRPr="00194E32">
        <w:t xml:space="preserve"> provide reasons for refusing </w:t>
      </w:r>
      <w:r w:rsidR="00B604F2" w:rsidRPr="00194E32">
        <w:t xml:space="preserve">a </w:t>
      </w:r>
      <w:r w:rsidRPr="00194E32">
        <w:t>payment extension.</w:t>
      </w:r>
    </w:p>
    <w:p w14:paraId="60532C2B" w14:textId="77777777" w:rsidR="00872527" w:rsidRDefault="00872527" w:rsidP="00872527">
      <w:pPr>
        <w:pStyle w:val="ListParagraph"/>
        <w:ind w:left="1134" w:hanging="708"/>
      </w:pPr>
    </w:p>
    <w:p w14:paraId="71D24EA7" w14:textId="1A720EDE" w:rsidR="00302DF8" w:rsidRPr="00194E32" w:rsidRDefault="002E377F" w:rsidP="000047D8">
      <w:pPr>
        <w:pStyle w:val="BodyTextIndent"/>
        <w:numPr>
          <w:ilvl w:val="1"/>
          <w:numId w:val="29"/>
        </w:numPr>
        <w:spacing w:line="276" w:lineRule="auto"/>
        <w:ind w:left="1134" w:hanging="708"/>
      </w:pPr>
      <w:r w:rsidRPr="00194E32">
        <w:t xml:space="preserve">Should the </w:t>
      </w:r>
      <w:r w:rsidR="005768B3" w:rsidRPr="00194E32">
        <w:t>client</w:t>
      </w:r>
      <w:r w:rsidRPr="00194E32">
        <w:t xml:space="preserve"> wish to appeal against a decision of the Chief Financial Officer not to allow an extension appl</w:t>
      </w:r>
      <w:r w:rsidR="00B604F2" w:rsidRPr="00194E32">
        <w:t>i</w:t>
      </w:r>
      <w:r w:rsidR="000332BB">
        <w:t xml:space="preserve">ed for in terms of </w:t>
      </w:r>
      <w:r w:rsidR="001046F0">
        <w:t>section 2</w:t>
      </w:r>
      <w:r w:rsidR="00E77201">
        <w:t>5</w:t>
      </w:r>
      <w:r w:rsidR="00B604F2" w:rsidRPr="00194E32">
        <w:t>.</w:t>
      </w:r>
      <w:r w:rsidRPr="00194E32">
        <w:t>1</w:t>
      </w:r>
      <w:r w:rsidR="001D5E1B" w:rsidRPr="001D5E1B">
        <w:t xml:space="preserve"> </w:t>
      </w:r>
      <w:r w:rsidR="001D5E1B">
        <w:t>of this policy</w:t>
      </w:r>
      <w:r w:rsidRPr="00194E32">
        <w:t xml:space="preserve"> or any term or condition relating to an extension granted by the Chief Financial Officer, the </w:t>
      </w:r>
      <w:r w:rsidR="005768B3" w:rsidRPr="00194E32">
        <w:t>client</w:t>
      </w:r>
      <w:r w:rsidRPr="00194E32">
        <w:t xml:space="preserve"> may submit an appeal and reasons in writing to the Municipal Manager, within twenty one (21) days from the date on which the </w:t>
      </w:r>
      <w:r w:rsidR="005768B3" w:rsidRPr="00194E32">
        <w:t>client</w:t>
      </w:r>
      <w:r w:rsidRPr="00194E32">
        <w:t xml:space="preserve"> is notified of the decision of the Chief Financial Offi</w:t>
      </w:r>
      <w:r w:rsidR="003E36F8">
        <w:t>cer referred to in Sec</w:t>
      </w:r>
      <w:r w:rsidR="001046F0">
        <w:t>tion 2</w:t>
      </w:r>
      <w:r w:rsidR="00E77201">
        <w:t>5</w:t>
      </w:r>
      <w:r w:rsidR="00B604F2" w:rsidRPr="00194E32">
        <w:t>.</w:t>
      </w:r>
      <w:r w:rsidRPr="00194E32">
        <w:t>5</w:t>
      </w:r>
      <w:r w:rsidR="001D5E1B" w:rsidRPr="001D5E1B">
        <w:t xml:space="preserve"> </w:t>
      </w:r>
      <w:r w:rsidR="001D5E1B">
        <w:t>of this policy</w:t>
      </w:r>
      <w:r w:rsidRPr="00194E32">
        <w:t>.</w:t>
      </w:r>
      <w:r w:rsidR="00D2739B">
        <w:t xml:space="preserve"> </w:t>
      </w:r>
      <w:r w:rsidRPr="00194E32">
        <w:t xml:space="preserve">The Municipal Manager must consider the appeal within fourteen (14) days from the date of the appeal and must notify the </w:t>
      </w:r>
      <w:r w:rsidR="005768B3" w:rsidRPr="00194E32">
        <w:t>client</w:t>
      </w:r>
      <w:r w:rsidRPr="00194E32">
        <w:t xml:space="preserve"> of the decision within a reasonable time thereafter.</w:t>
      </w:r>
    </w:p>
    <w:p w14:paraId="2C203F20" w14:textId="77777777" w:rsidR="00302DF8" w:rsidRPr="00194E32" w:rsidRDefault="00302DF8" w:rsidP="00153983">
      <w:pPr>
        <w:pStyle w:val="ListParagraph"/>
      </w:pPr>
    </w:p>
    <w:p w14:paraId="6C227C2C" w14:textId="77777777" w:rsidR="00815905" w:rsidRPr="00194E32" w:rsidRDefault="002E377F" w:rsidP="000047D8">
      <w:pPr>
        <w:pStyle w:val="BodyTextIndent"/>
        <w:numPr>
          <w:ilvl w:val="1"/>
          <w:numId w:val="29"/>
        </w:numPr>
        <w:spacing w:line="276" w:lineRule="auto"/>
        <w:ind w:left="1134" w:hanging="774"/>
      </w:pPr>
      <w:r w:rsidRPr="00194E32">
        <w:t>An extension of time for payment granted in terms of this section</w:t>
      </w:r>
      <w:r w:rsidR="001D5E1B" w:rsidRPr="001D5E1B">
        <w:t xml:space="preserve"> </w:t>
      </w:r>
      <w:r w:rsidR="001D5E1B">
        <w:t xml:space="preserve">of this </w:t>
      </w:r>
      <w:r w:rsidR="00751726">
        <w:t>policy</w:t>
      </w:r>
      <w:r w:rsidRPr="00194E32">
        <w:t xml:space="preserve"> is</w:t>
      </w:r>
      <w:r w:rsidR="00B604F2" w:rsidRPr="00194E32">
        <w:t xml:space="preserve"> </w:t>
      </w:r>
      <w:r w:rsidRPr="00194E32">
        <w:t xml:space="preserve">subject to the </w:t>
      </w:r>
      <w:r w:rsidR="005768B3" w:rsidRPr="00194E32">
        <w:t>client</w:t>
      </w:r>
      <w:r w:rsidRPr="00194E32">
        <w:t xml:space="preserve"> signing </w:t>
      </w:r>
      <w:r w:rsidR="001D5E1B">
        <w:t>an</w:t>
      </w:r>
      <w:r w:rsidR="00CB2353">
        <w:t xml:space="preserve"> acknowl</w:t>
      </w:r>
      <w:r w:rsidR="00AA51FE">
        <w:t>edgment of debt, complete an</w:t>
      </w:r>
      <w:r w:rsidR="00CB2353">
        <w:t xml:space="preserve"> arrangement form </w:t>
      </w:r>
      <w:r w:rsidR="00AA51FE">
        <w:t xml:space="preserve">and </w:t>
      </w:r>
      <w:r w:rsidR="00CB2353">
        <w:t>upon payment of 30% of the debt in arrears.</w:t>
      </w:r>
    </w:p>
    <w:p w14:paraId="0202A41E" w14:textId="77777777" w:rsidR="00815905" w:rsidRPr="00194E32" w:rsidRDefault="00815905" w:rsidP="008E0B5F">
      <w:pPr>
        <w:pStyle w:val="ListParagraph"/>
        <w:ind w:left="1134" w:hanging="774"/>
      </w:pPr>
    </w:p>
    <w:p w14:paraId="5D508B1E" w14:textId="77777777" w:rsidR="00815905" w:rsidRPr="00194E32" w:rsidRDefault="002E377F" w:rsidP="000047D8">
      <w:pPr>
        <w:pStyle w:val="BodyTextIndent"/>
        <w:numPr>
          <w:ilvl w:val="1"/>
          <w:numId w:val="29"/>
        </w:numPr>
        <w:spacing w:line="276" w:lineRule="auto"/>
        <w:ind w:left="1134" w:hanging="774"/>
      </w:pPr>
      <w:r w:rsidRPr="00194E32">
        <w:t>Arrangements will include current amount paid in full each month plus arranged amount on arrear debt</w:t>
      </w:r>
      <w:r w:rsidR="00B604F2" w:rsidRPr="00194E32">
        <w:t>.</w:t>
      </w:r>
    </w:p>
    <w:p w14:paraId="75F5EB37" w14:textId="77777777" w:rsidR="00815905" w:rsidRPr="00194E32" w:rsidRDefault="00815905" w:rsidP="008E0B5F">
      <w:pPr>
        <w:pStyle w:val="ListParagraph"/>
        <w:ind w:left="1134" w:hanging="774"/>
      </w:pPr>
    </w:p>
    <w:p w14:paraId="764D9DB4" w14:textId="77777777" w:rsidR="00815905" w:rsidRPr="00194E32" w:rsidRDefault="002E377F" w:rsidP="000047D8">
      <w:pPr>
        <w:pStyle w:val="BodyTextIndent"/>
        <w:numPr>
          <w:ilvl w:val="1"/>
          <w:numId w:val="29"/>
        </w:numPr>
        <w:spacing w:line="276" w:lineRule="auto"/>
        <w:ind w:left="1134" w:hanging="774"/>
      </w:pPr>
      <w:r w:rsidRPr="00194E32">
        <w:t>Interest on arrears will be charged but may be suspended whilst the debtor adheres to the conditions of the arrangement.</w:t>
      </w:r>
      <w:r w:rsidR="00B604F2" w:rsidRPr="00194E32">
        <w:t xml:space="preserve"> </w:t>
      </w:r>
    </w:p>
    <w:p w14:paraId="1AA804FE" w14:textId="77777777" w:rsidR="00815905" w:rsidRPr="00194E32" w:rsidRDefault="00815905" w:rsidP="008E0B5F">
      <w:pPr>
        <w:pStyle w:val="ListParagraph"/>
        <w:ind w:left="1134" w:hanging="774"/>
      </w:pPr>
    </w:p>
    <w:p w14:paraId="3AD44ED4" w14:textId="77777777" w:rsidR="00815905" w:rsidRPr="00194E32" w:rsidRDefault="002E377F" w:rsidP="000047D8">
      <w:pPr>
        <w:pStyle w:val="BodyTextIndent"/>
        <w:numPr>
          <w:ilvl w:val="1"/>
          <w:numId w:val="29"/>
        </w:numPr>
        <w:spacing w:line="276" w:lineRule="auto"/>
        <w:ind w:left="1134" w:hanging="774"/>
      </w:pPr>
      <w:r w:rsidRPr="00194E32">
        <w:t>All arrangements may be subject to periodic review.</w:t>
      </w:r>
    </w:p>
    <w:p w14:paraId="7DE0EA96" w14:textId="77777777" w:rsidR="00815905" w:rsidRPr="00194E32" w:rsidRDefault="00815905" w:rsidP="008E0B5F">
      <w:pPr>
        <w:pStyle w:val="ListParagraph"/>
        <w:ind w:left="1134" w:hanging="774"/>
      </w:pPr>
    </w:p>
    <w:p w14:paraId="389478F3" w14:textId="77777777" w:rsidR="00815905" w:rsidRPr="00194E32" w:rsidRDefault="00815905" w:rsidP="000047D8">
      <w:pPr>
        <w:pStyle w:val="BodyTextIndent"/>
        <w:numPr>
          <w:ilvl w:val="1"/>
          <w:numId w:val="29"/>
        </w:numPr>
        <w:spacing w:line="276" w:lineRule="auto"/>
        <w:ind w:left="1134" w:hanging="774"/>
      </w:pPr>
      <w:r w:rsidRPr="00194E32">
        <w:t>In the event of d</w:t>
      </w:r>
      <w:r w:rsidR="002E377F" w:rsidRPr="00194E32">
        <w:t>efault payments on arrangements, the arrear payment arranged amount will increase with 50% on first default and the full amount becomes payable on second default.</w:t>
      </w:r>
    </w:p>
    <w:p w14:paraId="32F0D0E1" w14:textId="77777777" w:rsidR="00815905" w:rsidRPr="00194E32" w:rsidRDefault="00815905" w:rsidP="008E0B5F">
      <w:pPr>
        <w:pStyle w:val="ListParagraph"/>
        <w:ind w:left="1134" w:hanging="774"/>
      </w:pPr>
    </w:p>
    <w:p w14:paraId="5B8A0FF8" w14:textId="77777777" w:rsidR="00815905" w:rsidRDefault="002E377F" w:rsidP="000047D8">
      <w:pPr>
        <w:pStyle w:val="BodyTextIndent"/>
        <w:numPr>
          <w:ilvl w:val="1"/>
          <w:numId w:val="29"/>
        </w:numPr>
        <w:spacing w:line="276" w:lineRule="auto"/>
        <w:ind w:left="1134" w:hanging="774"/>
      </w:pPr>
      <w:r w:rsidRPr="00194E32">
        <w:t>Tenants</w:t>
      </w:r>
      <w:r w:rsidR="00754A4B" w:rsidRPr="00194E32">
        <w:t xml:space="preserve"> or occupiers</w:t>
      </w:r>
      <w:r w:rsidRPr="00194E32">
        <w:t xml:space="preserve"> applying for </w:t>
      </w:r>
      <w:r w:rsidR="00754A4B" w:rsidRPr="00194E32">
        <w:t>extension</w:t>
      </w:r>
      <w:r w:rsidRPr="00194E32">
        <w:t xml:space="preserve"> of payment must have the consent of the owners to apply</w:t>
      </w:r>
      <w:r w:rsidR="00815905" w:rsidRPr="00194E32">
        <w:t xml:space="preserve"> in writing</w:t>
      </w:r>
      <w:r w:rsidRPr="00194E32">
        <w:t>.</w:t>
      </w:r>
    </w:p>
    <w:p w14:paraId="5A937AD4" w14:textId="77777777" w:rsidR="00385239" w:rsidRDefault="00385239" w:rsidP="00385239">
      <w:pPr>
        <w:pStyle w:val="ListParagraph"/>
      </w:pPr>
    </w:p>
    <w:p w14:paraId="66DBF9C5" w14:textId="77777777" w:rsidR="00385239" w:rsidRDefault="00385239" w:rsidP="000047D8">
      <w:pPr>
        <w:pStyle w:val="BodyTextIndent"/>
        <w:numPr>
          <w:ilvl w:val="1"/>
          <w:numId w:val="29"/>
        </w:numPr>
        <w:spacing w:line="276" w:lineRule="auto"/>
        <w:ind w:left="1134" w:hanging="774"/>
      </w:pPr>
      <w:r>
        <w:t>A client</w:t>
      </w:r>
      <w:r w:rsidR="005506D5">
        <w:t xml:space="preserve"> who</w:t>
      </w:r>
      <w:r>
        <w:t xml:space="preserve"> is under debt review in terms of Section 86 of the </w:t>
      </w:r>
      <w:r w:rsidR="005506D5">
        <w:t xml:space="preserve">National Credit Act, remains responsible for the payment of the current consumption on a monthly basis, in addition to the payment of arrears in terms of the debt review process.  </w:t>
      </w:r>
    </w:p>
    <w:p w14:paraId="15D47B05" w14:textId="77777777" w:rsidR="00C91AE8" w:rsidRDefault="00C91AE8" w:rsidP="00C91AE8">
      <w:pPr>
        <w:pStyle w:val="ListParagraph"/>
      </w:pPr>
    </w:p>
    <w:p w14:paraId="3294E9A7" w14:textId="0868CDA5" w:rsidR="00C91AE8" w:rsidRPr="003B76B0" w:rsidRDefault="00C91AE8" w:rsidP="000047D8">
      <w:pPr>
        <w:pStyle w:val="BodyTextIndent"/>
        <w:numPr>
          <w:ilvl w:val="1"/>
          <w:numId w:val="29"/>
        </w:numPr>
        <w:spacing w:line="276" w:lineRule="auto"/>
        <w:ind w:left="1134" w:hanging="774"/>
        <w:rPr>
          <w:highlight w:val="yellow"/>
        </w:rPr>
      </w:pPr>
      <w:bookmarkStart w:id="30" w:name="_Hlk160787131"/>
      <w:r w:rsidRPr="003B76B0">
        <w:rPr>
          <w:highlight w:val="yellow"/>
        </w:rPr>
        <w:t>Extention for payment maybe allowed for consumers dependent on seasonal produce harvesting not exceeding 12 months and payable with proceeds of first delivery to produce markets.</w:t>
      </w:r>
    </w:p>
    <w:bookmarkEnd w:id="30"/>
    <w:p w14:paraId="2009E3D8" w14:textId="77777777" w:rsidR="00F87207" w:rsidRDefault="00F87207" w:rsidP="00F87207">
      <w:pPr>
        <w:pStyle w:val="ListParagraph"/>
      </w:pPr>
    </w:p>
    <w:p w14:paraId="01152003" w14:textId="1DC8FF61" w:rsidR="003B76B0" w:rsidRPr="003B76B0" w:rsidRDefault="003B76B0" w:rsidP="003B76B0">
      <w:pPr>
        <w:rPr>
          <w:highlight w:val="yellow"/>
        </w:rPr>
      </w:pPr>
      <w:r w:rsidRPr="003B76B0">
        <w:rPr>
          <w:highlight w:val="yellow"/>
        </w:rPr>
        <w:t>2</w:t>
      </w:r>
      <w:r>
        <w:rPr>
          <w:highlight w:val="yellow"/>
        </w:rPr>
        <w:t>5</w:t>
      </w:r>
      <w:r w:rsidRPr="003B76B0">
        <w:rPr>
          <w:highlight w:val="yellow"/>
        </w:rPr>
        <w:t>.1</w:t>
      </w:r>
      <w:r>
        <w:rPr>
          <w:highlight w:val="yellow"/>
        </w:rPr>
        <w:t>5</w:t>
      </w:r>
      <w:r w:rsidRPr="003B76B0">
        <w:rPr>
          <w:highlight w:val="yellow"/>
        </w:rPr>
        <w:t xml:space="preserve">        Indigents applications not yet validated and approved will be allowed extension for </w:t>
      </w:r>
    </w:p>
    <w:p w14:paraId="2279D567" w14:textId="77777777" w:rsidR="003B76B0" w:rsidRPr="003B76B0" w:rsidRDefault="003B76B0" w:rsidP="003B76B0">
      <w:pPr>
        <w:ind w:left="900"/>
        <w:rPr>
          <w:highlight w:val="yellow"/>
        </w:rPr>
      </w:pPr>
      <w:r w:rsidRPr="003B76B0">
        <w:rPr>
          <w:highlight w:val="yellow"/>
        </w:rPr>
        <w:t xml:space="preserve">   payment till the time of approval but must pay monthly indigent charge fee awaiting  </w:t>
      </w:r>
    </w:p>
    <w:p w14:paraId="36FCA0BE" w14:textId="77777777" w:rsidR="003B76B0" w:rsidRPr="003B76B0" w:rsidRDefault="003B76B0" w:rsidP="003B76B0">
      <w:pPr>
        <w:ind w:left="900"/>
      </w:pPr>
      <w:r w:rsidRPr="003B76B0">
        <w:rPr>
          <w:highlight w:val="yellow"/>
        </w:rPr>
        <w:t xml:space="preserve">   application approval.</w:t>
      </w:r>
    </w:p>
    <w:p w14:paraId="367690D0" w14:textId="77777777" w:rsidR="00D647D9" w:rsidRDefault="00D647D9">
      <w:pPr>
        <w:spacing w:after="200"/>
        <w:rPr>
          <w:lang w:val="en-ZA"/>
        </w:rPr>
      </w:pPr>
      <w:r>
        <w:br w:type="page"/>
      </w:r>
    </w:p>
    <w:p w14:paraId="7D9E5001" w14:textId="77777777" w:rsidR="00D647D9" w:rsidRDefault="00F87207" w:rsidP="00D647D9">
      <w:pPr>
        <w:pStyle w:val="BodyTextIndent"/>
        <w:spacing w:line="276" w:lineRule="auto"/>
        <w:ind w:left="0"/>
        <w:jc w:val="center"/>
        <w:rPr>
          <w:b/>
          <w:sz w:val="28"/>
        </w:rPr>
      </w:pPr>
      <w:r w:rsidRPr="00D647D9">
        <w:rPr>
          <w:b/>
          <w:sz w:val="28"/>
        </w:rPr>
        <w:lastRenderedPageBreak/>
        <w:t>Chapter 5</w:t>
      </w:r>
    </w:p>
    <w:p w14:paraId="3D702B67" w14:textId="77777777" w:rsidR="00D647D9" w:rsidRPr="00D647D9" w:rsidRDefault="00D647D9" w:rsidP="00D647D9">
      <w:pPr>
        <w:pStyle w:val="BodyTextIndent"/>
        <w:spacing w:line="276" w:lineRule="auto"/>
        <w:ind w:left="0"/>
        <w:jc w:val="center"/>
        <w:rPr>
          <w:b/>
          <w:sz w:val="28"/>
        </w:rPr>
      </w:pPr>
    </w:p>
    <w:p w14:paraId="133DDDC5" w14:textId="77777777" w:rsidR="00F87207" w:rsidRPr="00D647D9" w:rsidRDefault="00D647D9" w:rsidP="00D647D9">
      <w:pPr>
        <w:pStyle w:val="BodyTextIndent"/>
        <w:spacing w:line="276" w:lineRule="auto"/>
        <w:ind w:left="0"/>
        <w:jc w:val="center"/>
        <w:rPr>
          <w:b/>
          <w:sz w:val="28"/>
        </w:rPr>
      </w:pPr>
      <w:r w:rsidRPr="00D647D9">
        <w:rPr>
          <w:b/>
          <w:sz w:val="28"/>
        </w:rPr>
        <w:t>GENERAL PROVISIONS</w:t>
      </w:r>
    </w:p>
    <w:p w14:paraId="47718FC1" w14:textId="77777777" w:rsidR="002E377F" w:rsidRPr="00EB35A3" w:rsidRDefault="001046F0" w:rsidP="000047D8">
      <w:pPr>
        <w:pStyle w:val="Heading1"/>
        <w:numPr>
          <w:ilvl w:val="0"/>
          <w:numId w:val="29"/>
        </w:numPr>
      </w:pPr>
      <w:bookmarkStart w:id="31" w:name="_Toc6999922"/>
      <w:r>
        <w:t xml:space="preserve">   </w:t>
      </w:r>
      <w:r w:rsidR="002E377F" w:rsidRPr="00EB35A3">
        <w:t xml:space="preserve">REFUNDS AND </w:t>
      </w:r>
      <w:r w:rsidR="00194E32">
        <w:t>OFFSETTING OF DEBT</w:t>
      </w:r>
      <w:bookmarkEnd w:id="31"/>
    </w:p>
    <w:p w14:paraId="6AA4BA00" w14:textId="77777777" w:rsidR="00754A4B" w:rsidRPr="00EB35A3" w:rsidRDefault="00754A4B" w:rsidP="00153983">
      <w:pPr>
        <w:pStyle w:val="BodyTextIndent"/>
        <w:spacing w:line="276" w:lineRule="auto"/>
      </w:pPr>
    </w:p>
    <w:p w14:paraId="4C807880" w14:textId="373E35E2" w:rsidR="001046F0" w:rsidRDefault="001D5E1B" w:rsidP="000047D8">
      <w:pPr>
        <w:pStyle w:val="BodyTextIndent"/>
        <w:numPr>
          <w:ilvl w:val="1"/>
          <w:numId w:val="29"/>
        </w:numPr>
        <w:spacing w:line="276" w:lineRule="auto"/>
      </w:pPr>
      <w:r>
        <w:t>Subjec</w:t>
      </w:r>
      <w:r w:rsidR="00AC4CDD">
        <w:t>t to section 2</w:t>
      </w:r>
      <w:r w:rsidR="00E77201">
        <w:t>6</w:t>
      </w:r>
      <w:r w:rsidR="00754A4B" w:rsidRPr="00EB35A3">
        <w:t>.</w:t>
      </w:r>
      <w:r w:rsidR="002E377F" w:rsidRPr="00EB35A3">
        <w:t>2</w:t>
      </w:r>
      <w:r w:rsidRPr="001D5E1B">
        <w:t xml:space="preserve"> </w:t>
      </w:r>
      <w:r>
        <w:t>of this policy</w:t>
      </w:r>
      <w:r w:rsidR="002E377F" w:rsidRPr="00EB35A3">
        <w:t xml:space="preserve"> refunds shall take the form of electronic bank</w:t>
      </w:r>
    </w:p>
    <w:p w14:paraId="779BB2EB" w14:textId="77777777" w:rsidR="00815905" w:rsidRDefault="002E377F" w:rsidP="001046F0">
      <w:pPr>
        <w:pStyle w:val="BodyTextIndent"/>
        <w:spacing w:line="276" w:lineRule="auto"/>
        <w:ind w:left="720" w:firstLine="414"/>
      </w:pPr>
      <w:r w:rsidRPr="00EB35A3">
        <w:t xml:space="preserve"> transfers</w:t>
      </w:r>
      <w:r w:rsidR="00754A4B" w:rsidRPr="00EB35A3">
        <w:t>.</w:t>
      </w:r>
    </w:p>
    <w:p w14:paraId="2B2BDB35" w14:textId="77777777" w:rsidR="00815905" w:rsidRDefault="00815905" w:rsidP="008E0B5F">
      <w:pPr>
        <w:pStyle w:val="BodyTextIndent"/>
        <w:spacing w:line="276" w:lineRule="auto"/>
        <w:ind w:left="1134" w:hanging="774"/>
      </w:pPr>
    </w:p>
    <w:p w14:paraId="4C854137" w14:textId="43153E2C" w:rsidR="00815905" w:rsidRPr="00194E32" w:rsidRDefault="00754A4B" w:rsidP="000047D8">
      <w:pPr>
        <w:pStyle w:val="BodyTextIndent"/>
        <w:numPr>
          <w:ilvl w:val="1"/>
          <w:numId w:val="29"/>
        </w:numPr>
        <w:spacing w:line="276" w:lineRule="auto"/>
        <w:ind w:left="1134" w:hanging="774"/>
      </w:pPr>
      <w:r w:rsidRPr="00194E32">
        <w:t xml:space="preserve">Subject to </w:t>
      </w:r>
      <w:r w:rsidR="00EA587C">
        <w:t>section</w:t>
      </w:r>
      <w:r w:rsidRPr="00194E32">
        <w:t xml:space="preserve"> 2</w:t>
      </w:r>
      <w:r w:rsidR="00E77201">
        <w:t>6</w:t>
      </w:r>
      <w:r w:rsidRPr="00194E32">
        <w:t>.</w:t>
      </w:r>
      <w:r w:rsidR="002E377F" w:rsidRPr="00194E32">
        <w:t>3</w:t>
      </w:r>
      <w:r w:rsidR="001D5E1B" w:rsidRPr="001D5E1B">
        <w:t xml:space="preserve"> </w:t>
      </w:r>
      <w:r w:rsidR="001D5E1B">
        <w:t>of this policy</w:t>
      </w:r>
      <w:r w:rsidR="002E377F" w:rsidRPr="00194E32">
        <w:t xml:space="preserve"> the </w:t>
      </w:r>
      <w:r w:rsidRPr="00194E32">
        <w:t>C</w:t>
      </w:r>
      <w:r w:rsidR="00194E32" w:rsidRPr="00194E32">
        <w:t xml:space="preserve">hief </w:t>
      </w:r>
      <w:r w:rsidRPr="00194E32">
        <w:t>F</w:t>
      </w:r>
      <w:r w:rsidR="00194E32" w:rsidRPr="00194E32">
        <w:t xml:space="preserve">inancial </w:t>
      </w:r>
      <w:r w:rsidRPr="00194E32">
        <w:t>O</w:t>
      </w:r>
      <w:r w:rsidR="00194E32" w:rsidRPr="00194E32">
        <w:t>fficer</w:t>
      </w:r>
      <w:r w:rsidRPr="00194E32">
        <w:t xml:space="preserve"> </w:t>
      </w:r>
      <w:r w:rsidR="002E377F" w:rsidRPr="00194E32">
        <w:t>shall have the right to offset any credit against any debt of the same debtor</w:t>
      </w:r>
      <w:r w:rsidRPr="00194E32">
        <w:t>.</w:t>
      </w:r>
    </w:p>
    <w:p w14:paraId="2F23C754" w14:textId="77777777" w:rsidR="00815905" w:rsidRPr="00194E32" w:rsidRDefault="00815905" w:rsidP="008E0B5F">
      <w:pPr>
        <w:pStyle w:val="ListParagraph"/>
        <w:ind w:left="1134" w:hanging="774"/>
      </w:pPr>
    </w:p>
    <w:p w14:paraId="0AA2AE05" w14:textId="77777777" w:rsidR="002E377F" w:rsidRPr="00194E32" w:rsidRDefault="002E377F" w:rsidP="000047D8">
      <w:pPr>
        <w:pStyle w:val="BodyTextIndent"/>
        <w:numPr>
          <w:ilvl w:val="1"/>
          <w:numId w:val="29"/>
        </w:numPr>
        <w:spacing w:line="276" w:lineRule="auto"/>
        <w:ind w:left="1134" w:hanging="774"/>
      </w:pPr>
      <w:r w:rsidRPr="00194E32">
        <w:t>The right to offset any debt against any credit is subject to the Insolvency Act, or any court order prohibiting such off-set</w:t>
      </w:r>
      <w:r w:rsidR="00754A4B" w:rsidRPr="00194E32">
        <w:t>.</w:t>
      </w:r>
    </w:p>
    <w:p w14:paraId="1DFABAC1" w14:textId="77777777" w:rsidR="004843AE" w:rsidRPr="00194E32" w:rsidRDefault="004843AE" w:rsidP="008E0B5F">
      <w:pPr>
        <w:pStyle w:val="ListParagraph"/>
        <w:ind w:left="1134" w:hanging="774"/>
      </w:pPr>
    </w:p>
    <w:p w14:paraId="36DB35C9" w14:textId="77777777" w:rsidR="004843AE" w:rsidRPr="00194E32" w:rsidRDefault="004843AE" w:rsidP="000047D8">
      <w:pPr>
        <w:pStyle w:val="BodyTextIndent"/>
        <w:numPr>
          <w:ilvl w:val="1"/>
          <w:numId w:val="29"/>
        </w:numPr>
        <w:spacing w:line="276" w:lineRule="auto"/>
        <w:ind w:left="1134" w:hanging="774"/>
      </w:pPr>
      <w:r w:rsidRPr="00194E32">
        <w:rPr>
          <w:szCs w:val="22"/>
        </w:rPr>
        <w:t>A refund shall be forfeited after 3 years if it remains unclaimed.</w:t>
      </w:r>
    </w:p>
    <w:p w14:paraId="12AB384A" w14:textId="77777777" w:rsidR="002E377F" w:rsidRPr="00EB35A3" w:rsidRDefault="001046F0" w:rsidP="000047D8">
      <w:pPr>
        <w:pStyle w:val="Heading1"/>
        <w:numPr>
          <w:ilvl w:val="0"/>
          <w:numId w:val="29"/>
        </w:numPr>
      </w:pPr>
      <w:bookmarkStart w:id="32" w:name="_Toc6999923"/>
      <w:r>
        <w:t xml:space="preserve">  </w:t>
      </w:r>
      <w:r w:rsidR="002E377F" w:rsidRPr="00EB35A3">
        <w:t>CLEARANCE CERTIFICATES</w:t>
      </w:r>
      <w:bookmarkEnd w:id="32"/>
    </w:p>
    <w:p w14:paraId="4D9B214F" w14:textId="77777777" w:rsidR="00754A4B" w:rsidRPr="00EB35A3" w:rsidRDefault="002E377F" w:rsidP="00153983">
      <w:pPr>
        <w:pStyle w:val="BodyTextIndent"/>
        <w:spacing w:line="276" w:lineRule="auto"/>
      </w:pPr>
      <w:r w:rsidRPr="00EB35A3">
        <w:tab/>
      </w:r>
    </w:p>
    <w:p w14:paraId="5359B6E7" w14:textId="77777777" w:rsidR="001046F0" w:rsidRDefault="002E377F" w:rsidP="000047D8">
      <w:pPr>
        <w:pStyle w:val="BodyTextIndent"/>
        <w:numPr>
          <w:ilvl w:val="1"/>
          <w:numId w:val="29"/>
        </w:numPr>
        <w:spacing w:line="276" w:lineRule="auto"/>
      </w:pPr>
      <w:r w:rsidRPr="00651104">
        <w:t xml:space="preserve">Any payment for a clearance certificate, which results in a credit on sellers </w:t>
      </w:r>
    </w:p>
    <w:p w14:paraId="33CAA8A4" w14:textId="77777777" w:rsidR="00B603C3" w:rsidRPr="00651104" w:rsidRDefault="002E377F" w:rsidP="001046F0">
      <w:pPr>
        <w:pStyle w:val="BodyTextIndent"/>
        <w:spacing w:line="276" w:lineRule="auto"/>
        <w:ind w:left="1134"/>
      </w:pPr>
      <w:r w:rsidRPr="00651104">
        <w:t xml:space="preserve">account, shall be refunded to </w:t>
      </w:r>
      <w:r w:rsidR="00AA51FE">
        <w:t>the person who made a payment, either the seller or the buyer</w:t>
      </w:r>
      <w:r w:rsidRPr="00651104">
        <w:t>, after registration, and after finalisation, to the satisfaction of Chief Financial Officer, of the respective account and closed account.</w:t>
      </w:r>
    </w:p>
    <w:p w14:paraId="00B46490" w14:textId="77777777" w:rsidR="00B603C3" w:rsidRPr="00651104" w:rsidRDefault="00B603C3" w:rsidP="008E0B5F">
      <w:pPr>
        <w:pStyle w:val="BodyTextIndent"/>
        <w:spacing w:line="276" w:lineRule="auto"/>
        <w:ind w:left="1134" w:hanging="774"/>
      </w:pPr>
    </w:p>
    <w:p w14:paraId="238298A5" w14:textId="77777777" w:rsidR="00B603C3" w:rsidRPr="00651104" w:rsidRDefault="002E377F" w:rsidP="000047D8">
      <w:pPr>
        <w:pStyle w:val="BodyTextIndent"/>
        <w:numPr>
          <w:ilvl w:val="1"/>
          <w:numId w:val="29"/>
        </w:numPr>
        <w:spacing w:line="276" w:lineRule="auto"/>
        <w:ind w:left="1134" w:hanging="774"/>
      </w:pPr>
      <w:r w:rsidRPr="00651104">
        <w:t>Where a sale does not result in registration taking place no refund shall be</w:t>
      </w:r>
      <w:r w:rsidR="00EA3306" w:rsidRPr="00651104">
        <w:t xml:space="preserve"> ma</w:t>
      </w:r>
      <w:r w:rsidR="00F117BF" w:rsidRPr="00651104">
        <w:t xml:space="preserve">de </w:t>
      </w:r>
      <w:r w:rsidRPr="00651104">
        <w:t>unless there is a credit on the account, and such refund shall be limited to the total of the amount in credit which shall not exceed the credit placed to the account in order to obtain the clearance certificate</w:t>
      </w:r>
    </w:p>
    <w:p w14:paraId="6426AB7C" w14:textId="77777777" w:rsidR="00B603C3" w:rsidRPr="00651104" w:rsidRDefault="00B603C3" w:rsidP="008E0B5F">
      <w:pPr>
        <w:pStyle w:val="ListParagraph"/>
        <w:ind w:left="1134" w:hanging="774"/>
      </w:pPr>
    </w:p>
    <w:p w14:paraId="3A8DAC92" w14:textId="77777777" w:rsidR="00B603C3" w:rsidRPr="00651104" w:rsidRDefault="002E377F" w:rsidP="000047D8">
      <w:pPr>
        <w:pStyle w:val="BodyTextIndent"/>
        <w:numPr>
          <w:ilvl w:val="1"/>
          <w:numId w:val="29"/>
        </w:numPr>
        <w:spacing w:line="276" w:lineRule="auto"/>
        <w:ind w:left="1134" w:hanging="774"/>
      </w:pPr>
      <w:r w:rsidRPr="00651104">
        <w:t xml:space="preserve">A </w:t>
      </w:r>
      <w:r w:rsidR="00977ADF" w:rsidRPr="00651104">
        <w:t>clearance</w:t>
      </w:r>
      <w:r w:rsidRPr="00651104">
        <w:t xml:space="preserve"> certificate issued by the munic</w:t>
      </w:r>
      <w:r w:rsidR="00754A4B" w:rsidRPr="00651104">
        <w:t>i</w:t>
      </w:r>
      <w:r w:rsidR="001D5E1B">
        <w:t>pality in terms of section 25</w:t>
      </w:r>
      <w:r w:rsidR="00754A4B" w:rsidRPr="00651104">
        <w:t>.</w:t>
      </w:r>
      <w:r w:rsidRPr="00651104">
        <w:t>1</w:t>
      </w:r>
      <w:r w:rsidR="001D5E1B" w:rsidRPr="001D5E1B">
        <w:t xml:space="preserve"> </w:t>
      </w:r>
      <w:r w:rsidR="001D5E1B">
        <w:t>of this policy</w:t>
      </w:r>
      <w:r w:rsidRPr="00651104">
        <w:t xml:space="preserve"> is valid for a period of 60 days from the date </w:t>
      </w:r>
      <w:r w:rsidR="00977ADF" w:rsidRPr="00651104">
        <w:t>of issue</w:t>
      </w:r>
      <w:r w:rsidR="003A0BD8">
        <w:t>.</w:t>
      </w:r>
      <w:r w:rsidR="00B603C3" w:rsidRPr="00651104">
        <w:t xml:space="preserve"> </w:t>
      </w:r>
      <w:r w:rsidR="003A0BD8" w:rsidRPr="00651104">
        <w:t xml:space="preserve">The </w:t>
      </w:r>
      <w:r w:rsidRPr="00651104">
        <w:t xml:space="preserve">clearance amount must cover </w:t>
      </w:r>
      <w:r w:rsidR="00194E32" w:rsidRPr="00651104">
        <w:t>120</w:t>
      </w:r>
      <w:r w:rsidRPr="00651104">
        <w:t xml:space="preserve"> days or more.</w:t>
      </w:r>
      <w:r w:rsidR="00EA3306" w:rsidRPr="00651104">
        <w:t xml:space="preserve"> Should the clearance certificate lapse then any payment made in respect of the clearance certificate will be regarded as payment on the account and may be offset against any debt of such debtor.</w:t>
      </w:r>
    </w:p>
    <w:p w14:paraId="68222A37" w14:textId="77777777" w:rsidR="00B603C3" w:rsidRPr="00651104" w:rsidRDefault="00B603C3" w:rsidP="008E0B5F">
      <w:pPr>
        <w:pStyle w:val="ListParagraph"/>
        <w:ind w:left="1134" w:hanging="774"/>
      </w:pPr>
    </w:p>
    <w:p w14:paraId="01BA5D45" w14:textId="2F7B06CA" w:rsidR="002E377F" w:rsidRPr="00651104" w:rsidRDefault="002E377F" w:rsidP="000047D8">
      <w:pPr>
        <w:pStyle w:val="BodyTextIndent"/>
        <w:numPr>
          <w:ilvl w:val="1"/>
          <w:numId w:val="29"/>
        </w:numPr>
        <w:spacing w:line="276" w:lineRule="auto"/>
        <w:ind w:left="1134" w:hanging="774"/>
      </w:pPr>
      <w:r w:rsidRPr="00651104">
        <w:t>Only cash and/or electronic transfers will be accepted for clearances,</w:t>
      </w:r>
      <w:r w:rsidR="00977ADF" w:rsidRPr="00651104">
        <w:t xml:space="preserve"> </w:t>
      </w:r>
      <w:r w:rsidR="006C03F1" w:rsidRPr="00651104">
        <w:t>guarantees</w:t>
      </w:r>
      <w:r w:rsidR="00AA51FE">
        <w:t xml:space="preserve"> or undertakings</w:t>
      </w:r>
      <w:r w:rsidRPr="00651104">
        <w:t xml:space="preserve"> will </w:t>
      </w:r>
      <w:r w:rsidR="00C91AE8">
        <w:t xml:space="preserve">only </w:t>
      </w:r>
      <w:r w:rsidRPr="00651104">
        <w:t>be accepted</w:t>
      </w:r>
      <w:r w:rsidR="00C91AE8">
        <w:t xml:space="preserve"> with approval of the Municipal Manager</w:t>
      </w:r>
      <w:r w:rsidR="006C03F1" w:rsidRPr="00651104">
        <w:t>.</w:t>
      </w:r>
      <w:r w:rsidRPr="00651104">
        <w:t xml:space="preserve"> </w:t>
      </w:r>
    </w:p>
    <w:p w14:paraId="6598D903" w14:textId="77777777" w:rsidR="00DB5589" w:rsidRPr="00651104" w:rsidRDefault="00DB5589" w:rsidP="008E0B5F">
      <w:pPr>
        <w:pStyle w:val="ListParagraph"/>
        <w:ind w:left="1134" w:hanging="774"/>
      </w:pPr>
    </w:p>
    <w:p w14:paraId="33CA23BB" w14:textId="77777777" w:rsidR="00DB5589" w:rsidRPr="00651104" w:rsidRDefault="00DB5589" w:rsidP="000047D8">
      <w:pPr>
        <w:pStyle w:val="BodyTextIndent"/>
        <w:numPr>
          <w:ilvl w:val="1"/>
          <w:numId w:val="29"/>
        </w:numPr>
        <w:spacing w:line="276" w:lineRule="auto"/>
        <w:ind w:left="1134" w:hanging="774"/>
      </w:pPr>
      <w:r w:rsidRPr="00651104">
        <w:t>All debt, inclusive of any advanced collection shall be deemed to be due and payable, for the purpose of issuing any clearance certificate in terms of Section 118 of the Municipal Systems Act, and must be paid in full:</w:t>
      </w:r>
    </w:p>
    <w:p w14:paraId="6CC98D08" w14:textId="77777777" w:rsidR="00DB5589" w:rsidRPr="00651104" w:rsidRDefault="00DB5589" w:rsidP="00153983">
      <w:pPr>
        <w:pStyle w:val="ListParagraph"/>
      </w:pPr>
    </w:p>
    <w:p w14:paraId="0B344C6B" w14:textId="06649D25" w:rsidR="00DB5589" w:rsidRPr="00651104" w:rsidRDefault="00DB5589" w:rsidP="000047D8">
      <w:pPr>
        <w:pStyle w:val="BodyTextIndent"/>
        <w:numPr>
          <w:ilvl w:val="2"/>
          <w:numId w:val="29"/>
        </w:numPr>
        <w:spacing w:line="276" w:lineRule="auto"/>
        <w:ind w:left="1701" w:hanging="567"/>
      </w:pPr>
      <w:r w:rsidRPr="00651104">
        <w:lastRenderedPageBreak/>
        <w:t xml:space="preserve">No interest shall be paid in respect of any payment made in terms of this </w:t>
      </w:r>
      <w:r w:rsidR="00A02AB5">
        <w:t xml:space="preserve">  </w:t>
      </w:r>
      <w:r w:rsidRPr="00651104">
        <w:t>sub-item unless permitted in terms of any other legislation or policy;</w:t>
      </w:r>
    </w:p>
    <w:p w14:paraId="7064568C" w14:textId="77777777" w:rsidR="00402238" w:rsidRPr="00651104" w:rsidRDefault="00402238" w:rsidP="00153983">
      <w:pPr>
        <w:pStyle w:val="BodyTextIndent"/>
        <w:spacing w:line="276" w:lineRule="auto"/>
        <w:ind w:left="1701"/>
      </w:pPr>
    </w:p>
    <w:p w14:paraId="5459231B" w14:textId="77777777" w:rsidR="00DB5589" w:rsidRPr="00651104" w:rsidRDefault="00DB5589" w:rsidP="000047D8">
      <w:pPr>
        <w:pStyle w:val="BodyTextIndent"/>
        <w:numPr>
          <w:ilvl w:val="2"/>
          <w:numId w:val="29"/>
        </w:numPr>
        <w:spacing w:line="276" w:lineRule="auto"/>
        <w:ind w:left="1701" w:hanging="567"/>
      </w:pPr>
      <w:r w:rsidRPr="00651104">
        <w:t>All payments will be allocated to the registered seller’s municipal accounts in terms of this policy;</w:t>
      </w:r>
    </w:p>
    <w:p w14:paraId="7AA4B286" w14:textId="77777777" w:rsidR="00402238" w:rsidRPr="00651104" w:rsidRDefault="00402238" w:rsidP="00153983">
      <w:pPr>
        <w:pStyle w:val="BodyTextIndent"/>
        <w:spacing w:line="276" w:lineRule="auto"/>
        <w:ind w:left="1701"/>
      </w:pPr>
    </w:p>
    <w:p w14:paraId="1B61B837" w14:textId="77777777" w:rsidR="00DB5589" w:rsidRPr="00651104" w:rsidRDefault="008028B3" w:rsidP="000047D8">
      <w:pPr>
        <w:pStyle w:val="BodyTextIndent"/>
        <w:numPr>
          <w:ilvl w:val="2"/>
          <w:numId w:val="29"/>
        </w:numPr>
        <w:spacing w:line="276" w:lineRule="auto"/>
        <w:ind w:left="1701" w:hanging="567"/>
      </w:pPr>
      <w:r w:rsidRPr="00651104">
        <w:t>Prior to any refund, this payment will be dealt with as follows:</w:t>
      </w:r>
    </w:p>
    <w:p w14:paraId="0EE4E170" w14:textId="77777777" w:rsidR="008028B3" w:rsidRPr="00651104" w:rsidRDefault="008028B3" w:rsidP="000047D8">
      <w:pPr>
        <w:pStyle w:val="BodyTextIndent"/>
        <w:numPr>
          <w:ilvl w:val="3"/>
          <w:numId w:val="29"/>
        </w:numPr>
        <w:spacing w:line="276" w:lineRule="auto"/>
        <w:ind w:left="2127" w:hanging="284"/>
      </w:pPr>
      <w:r w:rsidRPr="00651104">
        <w:t>The advanced collection shall be used to offset any debt that accumulated against the property as follows:</w:t>
      </w:r>
    </w:p>
    <w:p w14:paraId="7DA935CA" w14:textId="77777777" w:rsidR="00BC6ED0" w:rsidRPr="00651104" w:rsidRDefault="00751726" w:rsidP="00153983">
      <w:pPr>
        <w:pStyle w:val="BodyTextIndent"/>
        <w:spacing w:line="276" w:lineRule="auto"/>
        <w:ind w:left="2694" w:hanging="567"/>
      </w:pPr>
      <w:r w:rsidRPr="00651104">
        <w:t>AA</w:t>
      </w:r>
      <w:r w:rsidR="00FA1EC0">
        <w:t>)</w:t>
      </w:r>
      <w:r w:rsidR="00FA1EC0">
        <w:tab/>
        <w:t>any tenant debt; and</w:t>
      </w:r>
    </w:p>
    <w:p w14:paraId="5F8177BF" w14:textId="77777777" w:rsidR="00BC6ED0" w:rsidRPr="00651104" w:rsidRDefault="00751726" w:rsidP="00153983">
      <w:pPr>
        <w:pStyle w:val="BodyTextIndent"/>
        <w:spacing w:line="276" w:lineRule="auto"/>
        <w:ind w:left="2694" w:hanging="567"/>
      </w:pPr>
      <w:r w:rsidRPr="00651104">
        <w:t>Bb</w:t>
      </w:r>
      <w:r w:rsidR="00BC6ED0" w:rsidRPr="00651104">
        <w:t>)</w:t>
      </w:r>
      <w:r w:rsidR="00BC6ED0" w:rsidRPr="00651104">
        <w:tab/>
        <w:t>any of the seller’s debt;</w:t>
      </w:r>
    </w:p>
    <w:p w14:paraId="04DBD3D9" w14:textId="77777777" w:rsidR="00EA3306" w:rsidRPr="00651104" w:rsidRDefault="00EA3306" w:rsidP="00153983">
      <w:pPr>
        <w:pStyle w:val="BodyTextIndent"/>
        <w:spacing w:line="276" w:lineRule="auto"/>
        <w:ind w:left="2694" w:hanging="567"/>
      </w:pPr>
    </w:p>
    <w:p w14:paraId="005AF02C" w14:textId="77777777" w:rsidR="00402238" w:rsidRPr="00651104" w:rsidRDefault="00BC6ED0" w:rsidP="000047D8">
      <w:pPr>
        <w:pStyle w:val="BodyTextIndent"/>
        <w:numPr>
          <w:ilvl w:val="2"/>
          <w:numId w:val="29"/>
        </w:numPr>
        <w:spacing w:line="276" w:lineRule="auto"/>
        <w:ind w:left="1701" w:hanging="567"/>
      </w:pPr>
      <w:r w:rsidRPr="00651104">
        <w:t xml:space="preserve">Any refund, in respect of any debt remaining after registration of transfer has been registered in the Deeds Office, shall be refunded to the seller subject to </w:t>
      </w:r>
      <w:r w:rsidR="00402238" w:rsidRPr="00651104">
        <w:t>the seller not having any other outstanding debt owed to the Municipality;</w:t>
      </w:r>
    </w:p>
    <w:p w14:paraId="3BBC6E46" w14:textId="77777777" w:rsidR="00EA3306" w:rsidRPr="00651104" w:rsidRDefault="00EA3306" w:rsidP="00153983">
      <w:pPr>
        <w:pStyle w:val="BodyTextIndent"/>
        <w:spacing w:line="276" w:lineRule="auto"/>
        <w:ind w:left="1701"/>
      </w:pPr>
    </w:p>
    <w:p w14:paraId="46DF464D" w14:textId="77777777" w:rsidR="00BC6ED0" w:rsidRPr="00651104" w:rsidRDefault="00402238" w:rsidP="000047D8">
      <w:pPr>
        <w:pStyle w:val="BodyTextIndent"/>
        <w:numPr>
          <w:ilvl w:val="2"/>
          <w:numId w:val="29"/>
        </w:numPr>
        <w:spacing w:line="276" w:lineRule="auto"/>
        <w:ind w:left="1701" w:hanging="567"/>
      </w:pPr>
      <w:r w:rsidRPr="00651104">
        <w:t>No certificate, in terms of section 118 of the Municipal Systems Act, will be issued where the registered owner (and in this instance the seller) has not complied with any relevant legislation, policy or agreement relating to the property in question;</w:t>
      </w:r>
    </w:p>
    <w:p w14:paraId="7E98DC26" w14:textId="77777777" w:rsidR="00EA3306" w:rsidRPr="00651104" w:rsidRDefault="00EA3306" w:rsidP="00153983">
      <w:pPr>
        <w:pStyle w:val="BodyTextIndent"/>
        <w:spacing w:line="276" w:lineRule="auto"/>
        <w:ind w:left="1701"/>
      </w:pPr>
    </w:p>
    <w:p w14:paraId="49429863" w14:textId="77777777" w:rsidR="00116FC4" w:rsidRDefault="00402238" w:rsidP="000047D8">
      <w:pPr>
        <w:pStyle w:val="BodyTextIndent"/>
        <w:numPr>
          <w:ilvl w:val="2"/>
          <w:numId w:val="29"/>
        </w:numPr>
        <w:spacing w:line="276" w:lineRule="auto"/>
        <w:ind w:left="1701" w:hanging="567"/>
      </w:pPr>
      <w:r w:rsidRPr="00651104">
        <w:t xml:space="preserve">The </w:t>
      </w:r>
      <w:r w:rsidR="00D2739B">
        <w:t>Chief Financial Officer</w:t>
      </w:r>
      <w:r w:rsidR="00FA1EC0">
        <w:t xml:space="preserve"> will</w:t>
      </w:r>
      <w:r w:rsidRPr="00651104">
        <w:t xml:space="preserve"> require the purchaser to apply for all</w:t>
      </w:r>
    </w:p>
    <w:p w14:paraId="1ADCEE1A" w14:textId="77777777" w:rsidR="00402238" w:rsidRDefault="00402238" w:rsidP="00116FC4">
      <w:pPr>
        <w:pStyle w:val="BodyTextIndent"/>
        <w:spacing w:line="276" w:lineRule="auto"/>
        <w:ind w:left="1941"/>
      </w:pPr>
      <w:r w:rsidRPr="00651104">
        <w:t xml:space="preserve">services at the property as part of the application for a clearance certificate; </w:t>
      </w:r>
      <w:r w:rsidR="00116FC4">
        <w:t xml:space="preserve">  </w:t>
      </w:r>
    </w:p>
    <w:p w14:paraId="28A710A5" w14:textId="77777777" w:rsidR="00116FC4" w:rsidRPr="00651104" w:rsidRDefault="00116FC4" w:rsidP="00116FC4">
      <w:pPr>
        <w:pStyle w:val="BodyTextIndent"/>
        <w:spacing w:line="276" w:lineRule="auto"/>
        <w:ind w:left="1941"/>
      </w:pPr>
    </w:p>
    <w:p w14:paraId="2C36626F" w14:textId="77777777" w:rsidR="00402238" w:rsidRDefault="00402238" w:rsidP="000047D8">
      <w:pPr>
        <w:pStyle w:val="BodyTextIndent"/>
        <w:numPr>
          <w:ilvl w:val="3"/>
          <w:numId w:val="29"/>
        </w:numPr>
        <w:spacing w:line="276" w:lineRule="auto"/>
        <w:ind w:left="2127" w:hanging="284"/>
      </w:pPr>
      <w:r w:rsidRPr="00651104">
        <w:t>By virtue of registration of the property, the registered owner accepts liability for all services rendered by the municipality to the said property, except as provided for in other legislation or policy;</w:t>
      </w:r>
    </w:p>
    <w:p w14:paraId="3D6B03A8" w14:textId="77777777" w:rsidR="00F87207" w:rsidRPr="00651104" w:rsidRDefault="00F87207" w:rsidP="00F87207">
      <w:pPr>
        <w:pStyle w:val="BodyTextIndent"/>
        <w:spacing w:line="276" w:lineRule="auto"/>
        <w:ind w:left="2127"/>
      </w:pPr>
    </w:p>
    <w:p w14:paraId="4D781ADF" w14:textId="77777777" w:rsidR="00402238" w:rsidRPr="00651104" w:rsidRDefault="00EA3306" w:rsidP="000047D8">
      <w:pPr>
        <w:pStyle w:val="BodyTextIndent"/>
        <w:numPr>
          <w:ilvl w:val="2"/>
          <w:numId w:val="29"/>
        </w:numPr>
        <w:spacing w:line="276" w:lineRule="auto"/>
        <w:ind w:left="1701" w:hanging="567"/>
      </w:pPr>
      <w:r w:rsidRPr="00651104">
        <w:t xml:space="preserve">Prior to issuing the clearance certificate, in terms of section 118 of the Municipal Systems Act, the </w:t>
      </w:r>
      <w:r w:rsidR="00F87207">
        <w:t>Chief Financial Officer</w:t>
      </w:r>
      <w:r w:rsidRPr="00651104">
        <w:t xml:space="preserve"> has a right to visit the property and take all steps deemed necessary to ensure that all recoverable debt is accounted</w:t>
      </w:r>
      <w:r w:rsidR="00F87207">
        <w:t xml:space="preserve"> for against the existing owner.</w:t>
      </w:r>
    </w:p>
    <w:p w14:paraId="13ABCADC" w14:textId="77777777" w:rsidR="002E377F" w:rsidRPr="00651104" w:rsidRDefault="001046F0" w:rsidP="000047D8">
      <w:pPr>
        <w:pStyle w:val="Heading1"/>
        <w:numPr>
          <w:ilvl w:val="0"/>
          <w:numId w:val="29"/>
        </w:numPr>
      </w:pPr>
      <w:bookmarkStart w:id="33" w:name="_Toc6999924"/>
      <w:r>
        <w:t xml:space="preserve">  </w:t>
      </w:r>
      <w:r w:rsidR="002E377F" w:rsidRPr="00651104">
        <w:t>PROVISION FOR BAD DEBTS AND IRRECOVERABLE DEBTS</w:t>
      </w:r>
      <w:bookmarkEnd w:id="33"/>
    </w:p>
    <w:p w14:paraId="40921856" w14:textId="77777777" w:rsidR="00B603C3" w:rsidRPr="00651104" w:rsidRDefault="00B603C3" w:rsidP="00153983">
      <w:pPr>
        <w:rPr>
          <w:lang w:val="en-ZA"/>
        </w:rPr>
      </w:pPr>
    </w:p>
    <w:p w14:paraId="3FBC80D8" w14:textId="77777777" w:rsidR="001046F0" w:rsidRDefault="00B603C3" w:rsidP="000047D8">
      <w:pPr>
        <w:pStyle w:val="BodyTextIndent"/>
        <w:numPr>
          <w:ilvl w:val="1"/>
          <w:numId w:val="29"/>
        </w:numPr>
        <w:spacing w:line="276" w:lineRule="auto"/>
      </w:pPr>
      <w:r w:rsidRPr="00651104">
        <w:t>The provision for bad debts shall be determined based on factors that affect the</w:t>
      </w:r>
    </w:p>
    <w:p w14:paraId="3DA7C3FF" w14:textId="77777777" w:rsidR="00B603C3" w:rsidRPr="00651104" w:rsidRDefault="00B603C3" w:rsidP="001046F0">
      <w:pPr>
        <w:pStyle w:val="BodyTextIndent"/>
        <w:spacing w:line="276" w:lineRule="auto"/>
        <w:ind w:left="1276" w:firstLine="60"/>
      </w:pPr>
      <w:r w:rsidRPr="00651104">
        <w:t>trade receivables age analysis of the entity to determine whether the provision for doubtful debts at financial year end is accurately stated for financial reporting purposes.</w:t>
      </w:r>
    </w:p>
    <w:p w14:paraId="6816EC32" w14:textId="77777777" w:rsidR="00B603C3" w:rsidRPr="00651104" w:rsidRDefault="00B603C3" w:rsidP="008E0B5F">
      <w:pPr>
        <w:pStyle w:val="BodyTextIndent"/>
        <w:spacing w:line="276" w:lineRule="auto"/>
        <w:ind w:left="1276" w:hanging="850"/>
      </w:pPr>
    </w:p>
    <w:p w14:paraId="52701CD8" w14:textId="77777777" w:rsidR="002E377F" w:rsidRPr="00651104" w:rsidRDefault="002E377F" w:rsidP="000047D8">
      <w:pPr>
        <w:pStyle w:val="BodyTextIndent"/>
        <w:numPr>
          <w:ilvl w:val="1"/>
          <w:numId w:val="29"/>
        </w:numPr>
        <w:spacing w:line="276" w:lineRule="auto"/>
        <w:ind w:left="1276" w:hanging="850"/>
      </w:pPr>
      <w:r w:rsidRPr="00651104">
        <w:t>The municipality, in the case of charges due or where it is the service provider, shall only abandon recovery of a debt owed to it in one or more of the following circumstances:</w:t>
      </w:r>
    </w:p>
    <w:p w14:paraId="320F6CC7" w14:textId="77777777" w:rsidR="00B603C3" w:rsidRPr="00651104" w:rsidRDefault="00B603C3" w:rsidP="000047D8">
      <w:pPr>
        <w:pStyle w:val="BodyTextIndent"/>
        <w:numPr>
          <w:ilvl w:val="0"/>
          <w:numId w:val="13"/>
        </w:numPr>
        <w:spacing w:line="276" w:lineRule="auto"/>
      </w:pPr>
      <w:r w:rsidRPr="00651104">
        <w:lastRenderedPageBreak/>
        <w:t>Insolvency or passing of the client or debtor as the case may be, if proven that his or her estate has insufficient funds to make payment;</w:t>
      </w:r>
    </w:p>
    <w:p w14:paraId="14CCCDC3" w14:textId="77777777" w:rsidR="00B603C3" w:rsidRPr="00651104" w:rsidRDefault="00B603C3" w:rsidP="000047D8">
      <w:pPr>
        <w:pStyle w:val="BodyTextIndent"/>
        <w:numPr>
          <w:ilvl w:val="0"/>
          <w:numId w:val="13"/>
        </w:numPr>
        <w:spacing w:line="276" w:lineRule="auto"/>
      </w:pPr>
      <w:r w:rsidRPr="00651104">
        <w:t>A balance being too small to recover for economic reasons considering the costs of recovery;</w:t>
      </w:r>
    </w:p>
    <w:p w14:paraId="0FFE5F8D" w14:textId="77777777" w:rsidR="00B603C3" w:rsidRPr="00651104" w:rsidRDefault="00B603C3" w:rsidP="000047D8">
      <w:pPr>
        <w:pStyle w:val="BodyTextIndent"/>
        <w:numPr>
          <w:ilvl w:val="0"/>
          <w:numId w:val="13"/>
        </w:numPr>
        <w:spacing w:line="276" w:lineRule="auto"/>
      </w:pPr>
      <w:r w:rsidRPr="00651104">
        <w:t>Where the claim has become prescribed;</w:t>
      </w:r>
    </w:p>
    <w:p w14:paraId="2CA4500F" w14:textId="77777777" w:rsidR="00B603C3" w:rsidRPr="00651104" w:rsidRDefault="00B603C3" w:rsidP="000047D8">
      <w:pPr>
        <w:pStyle w:val="BodyTextIndent"/>
        <w:numPr>
          <w:ilvl w:val="0"/>
          <w:numId w:val="13"/>
        </w:numPr>
        <w:spacing w:line="276" w:lineRule="auto"/>
      </w:pPr>
      <w:r w:rsidRPr="00651104">
        <w:t>When the client or debtor as the case relocate</w:t>
      </w:r>
      <w:r w:rsidR="00A35EC1">
        <w:t>d</w:t>
      </w:r>
      <w:r w:rsidRPr="00651104">
        <w:t xml:space="preserve"> and tracing agents are unable to trace the current whereabouts of such person;</w:t>
      </w:r>
    </w:p>
    <w:p w14:paraId="36A00CE4" w14:textId="77777777" w:rsidR="00B603C3" w:rsidRPr="00651104" w:rsidRDefault="00B603C3" w:rsidP="000047D8">
      <w:pPr>
        <w:pStyle w:val="BodyTextIndent"/>
        <w:numPr>
          <w:ilvl w:val="0"/>
          <w:numId w:val="13"/>
        </w:numPr>
        <w:spacing w:line="276" w:lineRule="auto"/>
      </w:pPr>
      <w:r w:rsidRPr="00651104">
        <w:t>All reasonable notifications and cost-effective legal avenues to recover the outstanding amount have been exhausted.</w:t>
      </w:r>
    </w:p>
    <w:p w14:paraId="351B5E92" w14:textId="77777777" w:rsidR="00B603C3" w:rsidRPr="00651104" w:rsidRDefault="00B603C3" w:rsidP="000047D8">
      <w:pPr>
        <w:pStyle w:val="BodyTextIndent"/>
        <w:numPr>
          <w:ilvl w:val="0"/>
          <w:numId w:val="13"/>
        </w:numPr>
        <w:spacing w:line="276" w:lineRule="auto"/>
      </w:pPr>
      <w:r w:rsidRPr="00651104">
        <w:t>The amount outstanding is the residue of the payment of a dividend from an insolvent estate or where there is a danger of contribution in proving a claim against the insolvent estate.</w:t>
      </w:r>
    </w:p>
    <w:p w14:paraId="7607D569" w14:textId="77777777" w:rsidR="00B603C3" w:rsidRDefault="00B603C3" w:rsidP="000047D8">
      <w:pPr>
        <w:pStyle w:val="BodyTextIndent"/>
        <w:numPr>
          <w:ilvl w:val="0"/>
          <w:numId w:val="13"/>
        </w:numPr>
        <w:spacing w:line="276" w:lineRule="auto"/>
      </w:pPr>
      <w:r w:rsidRPr="00651104">
        <w:t>If the debt outstanding cannot be proved;</w:t>
      </w:r>
    </w:p>
    <w:p w14:paraId="25931D33" w14:textId="77777777" w:rsidR="00B603C3" w:rsidRPr="00651104" w:rsidRDefault="00B603C3" w:rsidP="000047D8">
      <w:pPr>
        <w:pStyle w:val="BodyTextIndent"/>
        <w:numPr>
          <w:ilvl w:val="0"/>
          <w:numId w:val="13"/>
        </w:numPr>
        <w:spacing w:line="276" w:lineRule="auto"/>
      </w:pPr>
      <w:r w:rsidRPr="00651104">
        <w:t>The outstanding amount is due to an administrative error by the municipality; and</w:t>
      </w:r>
    </w:p>
    <w:p w14:paraId="17D3F157" w14:textId="77777777" w:rsidR="00A401A0" w:rsidRDefault="00B603C3" w:rsidP="000047D8">
      <w:pPr>
        <w:pStyle w:val="BodyTextIndent"/>
        <w:numPr>
          <w:ilvl w:val="0"/>
          <w:numId w:val="13"/>
        </w:numPr>
        <w:spacing w:line="276" w:lineRule="auto"/>
      </w:pPr>
      <w:r w:rsidRPr="00651104">
        <w:t>By council resolution on good cause shown or as per delegation system of the municipality.</w:t>
      </w:r>
    </w:p>
    <w:p w14:paraId="38DE58D8" w14:textId="77777777" w:rsidR="00A401A0" w:rsidRPr="00651104" w:rsidRDefault="00A401A0" w:rsidP="000047D8">
      <w:pPr>
        <w:pStyle w:val="BodyTextIndent"/>
        <w:numPr>
          <w:ilvl w:val="0"/>
          <w:numId w:val="13"/>
        </w:numPr>
        <w:spacing w:line="276" w:lineRule="auto"/>
      </w:pPr>
      <w:r w:rsidRPr="00A401A0">
        <w:t>The above factors do not constitute an exhaustive list of factors that may be taken into account, and the Municipality may, in its opinion, consider any other factor.</w:t>
      </w:r>
    </w:p>
    <w:p w14:paraId="45031FD3" w14:textId="77777777" w:rsidR="00A401A0" w:rsidRDefault="006E750B" w:rsidP="000047D8">
      <w:pPr>
        <w:pStyle w:val="BodyTextIndent"/>
        <w:numPr>
          <w:ilvl w:val="0"/>
          <w:numId w:val="13"/>
        </w:numPr>
        <w:spacing w:line="276" w:lineRule="auto"/>
      </w:pPr>
      <w:r>
        <w:t xml:space="preserve">All debt write offs will be </w:t>
      </w:r>
      <w:r w:rsidR="00A401A0">
        <w:t xml:space="preserve">consolidated by the Chief Financial Officer and referred </w:t>
      </w:r>
      <w:r>
        <w:t>to the Municipal Manager for final decision prior to submission to Council for final approval</w:t>
      </w:r>
      <w:r w:rsidR="00A401A0">
        <w:t>.</w:t>
      </w:r>
    </w:p>
    <w:p w14:paraId="23E8B4D3" w14:textId="77777777" w:rsidR="00B603C3" w:rsidRDefault="00A401A0" w:rsidP="000047D8">
      <w:pPr>
        <w:pStyle w:val="BodyTextIndent"/>
        <w:numPr>
          <w:ilvl w:val="0"/>
          <w:numId w:val="13"/>
        </w:numPr>
        <w:spacing w:line="276" w:lineRule="auto"/>
      </w:pPr>
      <w:r w:rsidRPr="00A401A0">
        <w:t xml:space="preserve">In exercising its discretion, the Municipality </w:t>
      </w:r>
      <w:r>
        <w:t xml:space="preserve">will </w:t>
      </w:r>
      <w:r w:rsidRPr="00A401A0">
        <w:t xml:space="preserve">act lawfully and reasonably having regard to the principles of fairness and equity. </w:t>
      </w:r>
      <w:r w:rsidR="006E750B">
        <w:t xml:space="preserve"> </w:t>
      </w:r>
    </w:p>
    <w:p w14:paraId="316DCDF5" w14:textId="77777777" w:rsidR="006E750B" w:rsidRPr="00651104" w:rsidRDefault="006E750B" w:rsidP="006E750B">
      <w:pPr>
        <w:pStyle w:val="BodyTextIndent"/>
        <w:spacing w:line="276" w:lineRule="auto"/>
        <w:ind w:left="1584"/>
      </w:pPr>
    </w:p>
    <w:p w14:paraId="5C82F888" w14:textId="77777777" w:rsidR="002E377F" w:rsidRPr="00651104" w:rsidRDefault="002E377F" w:rsidP="000047D8">
      <w:pPr>
        <w:pStyle w:val="BodyTextIndent"/>
        <w:numPr>
          <w:ilvl w:val="1"/>
          <w:numId w:val="29"/>
        </w:numPr>
        <w:spacing w:line="276" w:lineRule="auto"/>
        <w:ind w:hanging="798"/>
      </w:pPr>
      <w:r w:rsidRPr="00651104">
        <w:t xml:space="preserve">Notwithstanding the above the municipality shall </w:t>
      </w:r>
      <w:r w:rsidR="00977ADF" w:rsidRPr="00651104">
        <w:t>be under no obligation to write-</w:t>
      </w:r>
      <w:r w:rsidRPr="00651104">
        <w:t>off any particular debt.</w:t>
      </w:r>
    </w:p>
    <w:p w14:paraId="27857304" w14:textId="77777777" w:rsidR="002E377F" w:rsidRPr="00EB35A3" w:rsidRDefault="001046F0" w:rsidP="000047D8">
      <w:pPr>
        <w:pStyle w:val="Heading1"/>
        <w:numPr>
          <w:ilvl w:val="0"/>
          <w:numId w:val="29"/>
        </w:numPr>
      </w:pPr>
      <w:bookmarkStart w:id="34" w:name="_Toc6999925"/>
      <w:r>
        <w:t xml:space="preserve">    </w:t>
      </w:r>
      <w:r w:rsidR="002E377F" w:rsidRPr="00EB35A3">
        <w:t>OFFICIAL LANGUAGE AND ILLITERATE PERSONS</w:t>
      </w:r>
      <w:bookmarkEnd w:id="34"/>
    </w:p>
    <w:p w14:paraId="459A32B9" w14:textId="77777777" w:rsidR="002E377F" w:rsidRPr="00EB35A3" w:rsidRDefault="002E377F" w:rsidP="00153983">
      <w:pPr>
        <w:pStyle w:val="BodyTextIndent"/>
        <w:spacing w:line="276" w:lineRule="auto"/>
      </w:pPr>
    </w:p>
    <w:p w14:paraId="4798CDFB" w14:textId="77777777" w:rsidR="001046F0" w:rsidRDefault="002E377F" w:rsidP="000047D8">
      <w:pPr>
        <w:pStyle w:val="BodyTextIndent"/>
        <w:numPr>
          <w:ilvl w:val="1"/>
          <w:numId w:val="29"/>
        </w:numPr>
        <w:spacing w:line="276" w:lineRule="auto"/>
      </w:pPr>
      <w:r w:rsidRPr="00EB35A3">
        <w:t xml:space="preserve">The municipality shall make an </w:t>
      </w:r>
      <w:r w:rsidR="00977ADF" w:rsidRPr="00EB35A3">
        <w:t>endeavour</w:t>
      </w:r>
      <w:r w:rsidRPr="00EB35A3">
        <w:t xml:space="preserve"> to provide any document that is </w:t>
      </w:r>
    </w:p>
    <w:p w14:paraId="4C22E9CE" w14:textId="77777777" w:rsidR="002A670D" w:rsidRDefault="002E377F" w:rsidP="001046F0">
      <w:pPr>
        <w:pStyle w:val="BodyTextIndent"/>
        <w:spacing w:line="276" w:lineRule="auto"/>
        <w:ind w:left="1272"/>
      </w:pPr>
      <w:r w:rsidRPr="00EB35A3">
        <w:t xml:space="preserve">referred to in this policy in an official language that the </w:t>
      </w:r>
      <w:r w:rsidR="005768B3" w:rsidRPr="00EB35A3">
        <w:t>client</w:t>
      </w:r>
      <w:r w:rsidRPr="00EB35A3">
        <w:t xml:space="preserve"> can read or understand. </w:t>
      </w:r>
    </w:p>
    <w:p w14:paraId="72705295" w14:textId="77777777" w:rsidR="002A670D" w:rsidRDefault="002A670D" w:rsidP="008E0B5F">
      <w:pPr>
        <w:pStyle w:val="BodyTextIndent"/>
        <w:spacing w:line="276" w:lineRule="auto"/>
        <w:ind w:left="1276" w:hanging="916"/>
      </w:pPr>
    </w:p>
    <w:p w14:paraId="5A1D1AA9" w14:textId="77777777" w:rsidR="002E377F" w:rsidRDefault="002E377F" w:rsidP="000047D8">
      <w:pPr>
        <w:pStyle w:val="BodyTextIndent"/>
        <w:numPr>
          <w:ilvl w:val="1"/>
          <w:numId w:val="29"/>
        </w:numPr>
        <w:spacing w:line="276" w:lineRule="auto"/>
        <w:ind w:left="1276" w:hanging="916"/>
      </w:pPr>
      <w:r w:rsidRPr="00EB35A3">
        <w:t>The municipality shall delegate a member or members of its staff to assist any person who is illiterate or for any other reason, requires assistance to complete any form prescribed or other document required in terms of this policy, or to read or interpret any account, notice or document issued in this regard.</w:t>
      </w:r>
    </w:p>
    <w:p w14:paraId="29949B0A" w14:textId="77777777" w:rsidR="00116FC4" w:rsidRDefault="00116FC4" w:rsidP="00116FC4">
      <w:pPr>
        <w:pStyle w:val="BodyTextIndent"/>
        <w:spacing w:line="276" w:lineRule="auto"/>
      </w:pPr>
    </w:p>
    <w:p w14:paraId="450C99B6" w14:textId="77777777" w:rsidR="00116FC4" w:rsidRDefault="00116FC4" w:rsidP="00116FC4">
      <w:pPr>
        <w:pStyle w:val="BodyTextIndent"/>
        <w:spacing w:line="276" w:lineRule="auto"/>
      </w:pPr>
    </w:p>
    <w:p w14:paraId="0F71B51C" w14:textId="77777777" w:rsidR="00116FC4" w:rsidRPr="00EB35A3" w:rsidRDefault="00116FC4" w:rsidP="00116FC4">
      <w:pPr>
        <w:pStyle w:val="BodyTextIndent"/>
        <w:spacing w:line="276" w:lineRule="auto"/>
      </w:pPr>
    </w:p>
    <w:p w14:paraId="183DAC6B" w14:textId="77777777" w:rsidR="002E377F" w:rsidRPr="00EB35A3" w:rsidRDefault="00116FC4" w:rsidP="000047D8">
      <w:pPr>
        <w:pStyle w:val="Heading1"/>
        <w:numPr>
          <w:ilvl w:val="0"/>
          <w:numId w:val="29"/>
        </w:numPr>
      </w:pPr>
      <w:bookmarkStart w:id="35" w:name="_Toc6999926"/>
      <w:r>
        <w:lastRenderedPageBreak/>
        <w:t xml:space="preserve">  </w:t>
      </w:r>
      <w:r w:rsidR="002E377F" w:rsidRPr="00EB35A3">
        <w:t>DISPUTES</w:t>
      </w:r>
      <w:bookmarkEnd w:id="35"/>
    </w:p>
    <w:p w14:paraId="110C5606" w14:textId="77777777" w:rsidR="002E377F" w:rsidRPr="00EB35A3" w:rsidRDefault="002E377F" w:rsidP="00153983">
      <w:pPr>
        <w:pStyle w:val="BodyTextIndent"/>
        <w:spacing w:line="276" w:lineRule="auto"/>
      </w:pPr>
    </w:p>
    <w:p w14:paraId="214CCCCB" w14:textId="77777777" w:rsidR="001046F0" w:rsidRDefault="002E377F" w:rsidP="000047D8">
      <w:pPr>
        <w:pStyle w:val="BodyTextIndent"/>
        <w:numPr>
          <w:ilvl w:val="1"/>
          <w:numId w:val="29"/>
        </w:numPr>
        <w:spacing w:line="276" w:lineRule="auto"/>
      </w:pPr>
      <w:r w:rsidRPr="00EB35A3">
        <w:t xml:space="preserve">A </w:t>
      </w:r>
      <w:r w:rsidR="005768B3" w:rsidRPr="00EB35A3">
        <w:t>client</w:t>
      </w:r>
      <w:r w:rsidRPr="00EB35A3">
        <w:t xml:space="preserve"> who disputes a municipal account must submit such dispute in writing to</w:t>
      </w:r>
    </w:p>
    <w:p w14:paraId="1A594C75" w14:textId="77777777" w:rsidR="002A670D" w:rsidRDefault="002E377F" w:rsidP="001046F0">
      <w:pPr>
        <w:pStyle w:val="BodyTextIndent"/>
        <w:spacing w:line="276" w:lineRule="auto"/>
        <w:ind w:left="1276" w:firstLine="60"/>
      </w:pPr>
      <w:r w:rsidRPr="00EB35A3">
        <w:t xml:space="preserve">the Chief Financial Officer, stating </w:t>
      </w:r>
      <w:r w:rsidR="00EF166D">
        <w:t xml:space="preserve">clearly </w:t>
      </w:r>
      <w:r w:rsidRPr="00EB35A3">
        <w:t>the reasons for such dispute and any relevant facts, information or representation which the Chief Financial Officer should consider to resolve such dispute.</w:t>
      </w:r>
    </w:p>
    <w:p w14:paraId="6ED6EDA2" w14:textId="77777777" w:rsidR="002A670D" w:rsidRDefault="002A670D" w:rsidP="008E0B5F">
      <w:pPr>
        <w:pStyle w:val="BodyTextIndent"/>
        <w:spacing w:line="276" w:lineRule="auto"/>
        <w:ind w:left="1276" w:hanging="850"/>
      </w:pPr>
    </w:p>
    <w:p w14:paraId="4667447B" w14:textId="77777777" w:rsidR="0039297A" w:rsidRDefault="002E377F" w:rsidP="000047D8">
      <w:pPr>
        <w:pStyle w:val="BodyTextIndent"/>
        <w:numPr>
          <w:ilvl w:val="1"/>
          <w:numId w:val="29"/>
        </w:numPr>
        <w:spacing w:line="276" w:lineRule="auto"/>
        <w:ind w:left="1276" w:hanging="850"/>
      </w:pPr>
      <w:r w:rsidRPr="00EB35A3">
        <w:t xml:space="preserve">A dispute </w:t>
      </w:r>
      <w:r w:rsidR="002A670D">
        <w:t>submitted in terms of section 2</w:t>
      </w:r>
      <w:r w:rsidR="00116FC4">
        <w:t>9</w:t>
      </w:r>
      <w:r w:rsidR="00754A4B" w:rsidRPr="00EB35A3">
        <w:t>.</w:t>
      </w:r>
      <w:r w:rsidR="00977ADF" w:rsidRPr="00EB35A3">
        <w:t>1</w:t>
      </w:r>
      <w:r w:rsidR="00C0047A">
        <w:t xml:space="preserve"> of this policy</w:t>
      </w:r>
      <w:r w:rsidRPr="00EB35A3">
        <w:t>, shall not stop or defer the continuation of any legal proceedings already instituted, for the recovery of arrear payment relating to such dispute, unless the Chief Financial Officer decides otherwise.</w:t>
      </w:r>
      <w:r w:rsidR="0039297A">
        <w:t xml:space="preserve"> </w:t>
      </w:r>
    </w:p>
    <w:p w14:paraId="02BAFA6E" w14:textId="77777777" w:rsidR="00651104" w:rsidRDefault="00651104" w:rsidP="00651104">
      <w:pPr>
        <w:pStyle w:val="ListParagraph"/>
      </w:pPr>
    </w:p>
    <w:p w14:paraId="5A25F5F9" w14:textId="039DED7B" w:rsidR="002A670D" w:rsidRDefault="002E377F" w:rsidP="000047D8">
      <w:pPr>
        <w:pStyle w:val="BodyTextIndent"/>
        <w:numPr>
          <w:ilvl w:val="1"/>
          <w:numId w:val="29"/>
        </w:numPr>
        <w:spacing w:line="276" w:lineRule="auto"/>
        <w:ind w:left="1276" w:hanging="916"/>
      </w:pPr>
      <w:r w:rsidRPr="00EB35A3">
        <w:t xml:space="preserve">The Chief Financial Officer will consider a dispute </w:t>
      </w:r>
      <w:r w:rsidR="002A670D" w:rsidRPr="00651104">
        <w:t xml:space="preserve">submitted in terms of section </w:t>
      </w:r>
      <w:r w:rsidR="00A02AB5">
        <w:t>30</w:t>
      </w:r>
      <w:r w:rsidR="00754A4B" w:rsidRPr="00651104">
        <w:t>.</w:t>
      </w:r>
      <w:r w:rsidR="002A670D" w:rsidRPr="00651104">
        <w:t>1</w:t>
      </w:r>
      <w:r w:rsidRPr="00651104">
        <w:t xml:space="preserve"> </w:t>
      </w:r>
      <w:r w:rsidR="00C0047A">
        <w:t xml:space="preserve">of this policy </w:t>
      </w:r>
      <w:r w:rsidRPr="00651104">
        <w:t xml:space="preserve">and will inform the </w:t>
      </w:r>
      <w:r w:rsidR="005768B3" w:rsidRPr="00651104">
        <w:t>Client</w:t>
      </w:r>
      <w:r w:rsidRPr="00651104">
        <w:t xml:space="preserve"> of the decision in writing within fourteen (14) days</w:t>
      </w:r>
      <w:r w:rsidRPr="00EB35A3">
        <w:t xml:space="preserve"> from the date on which such dispute is submitted, together with reasons for such decision.</w:t>
      </w:r>
    </w:p>
    <w:p w14:paraId="7D5A2B25" w14:textId="77777777" w:rsidR="002A670D" w:rsidRDefault="002A670D" w:rsidP="00153983">
      <w:pPr>
        <w:pStyle w:val="ListParagraph"/>
      </w:pPr>
    </w:p>
    <w:p w14:paraId="07362B8C" w14:textId="23A4E515" w:rsidR="002E377F" w:rsidRDefault="002E377F" w:rsidP="000047D8">
      <w:pPr>
        <w:pStyle w:val="BodyTextIndent"/>
        <w:numPr>
          <w:ilvl w:val="1"/>
          <w:numId w:val="29"/>
        </w:numPr>
        <w:spacing w:line="276" w:lineRule="auto"/>
        <w:ind w:left="1276" w:hanging="916"/>
      </w:pPr>
      <w:r w:rsidRPr="00EB35A3">
        <w:t xml:space="preserve">Should the </w:t>
      </w:r>
      <w:r w:rsidR="005768B3" w:rsidRPr="00EB35A3">
        <w:t>client</w:t>
      </w:r>
      <w:r w:rsidR="00CA318D" w:rsidRPr="00EB35A3">
        <w:t xml:space="preserve"> wish</w:t>
      </w:r>
      <w:r w:rsidRPr="00EB35A3">
        <w:t xml:space="preserve"> to appeal against a decision of the Chief Financial Officer, the </w:t>
      </w:r>
      <w:r w:rsidR="005768B3" w:rsidRPr="00EB35A3">
        <w:t>client</w:t>
      </w:r>
      <w:r w:rsidRPr="00EB35A3">
        <w:t xml:space="preserve"> may submit an appeal and reasons in writing to the Municipal Manager, within twenty one (21) days from the date on which the </w:t>
      </w:r>
      <w:r w:rsidR="005768B3" w:rsidRPr="00EB35A3">
        <w:t>client</w:t>
      </w:r>
      <w:r w:rsidRPr="00EB35A3">
        <w:t xml:space="preserve"> is informed of the decision of the Chief Financi</w:t>
      </w:r>
      <w:r w:rsidR="000332BB">
        <w:t xml:space="preserve">al Officer meant in section </w:t>
      </w:r>
      <w:r w:rsidR="00A02AB5">
        <w:t>30</w:t>
      </w:r>
      <w:r w:rsidR="00CA318D" w:rsidRPr="00EB35A3">
        <w:t>.3</w:t>
      </w:r>
      <w:r w:rsidR="00C0047A" w:rsidRPr="00C0047A">
        <w:t xml:space="preserve"> </w:t>
      </w:r>
      <w:r w:rsidR="00C0047A">
        <w:t>of this policy</w:t>
      </w:r>
      <w:r w:rsidRPr="00EB35A3">
        <w:t>.</w:t>
      </w:r>
      <w:r w:rsidR="00D2739B">
        <w:t xml:space="preserve"> </w:t>
      </w:r>
      <w:r w:rsidRPr="00EB35A3">
        <w:t xml:space="preserve">The Municipal Manager must consider the appeal within fourteen (14) days from the date of the appeal and must notify the </w:t>
      </w:r>
      <w:r w:rsidR="005768B3" w:rsidRPr="00EB35A3">
        <w:t>client</w:t>
      </w:r>
      <w:r w:rsidRPr="00EB35A3">
        <w:t xml:space="preserve"> of the decision within a reasonable time thereafter.</w:t>
      </w:r>
    </w:p>
    <w:p w14:paraId="5F802BBF" w14:textId="77777777" w:rsidR="00A02AB5" w:rsidRDefault="00A02AB5" w:rsidP="00A02AB5">
      <w:pPr>
        <w:pStyle w:val="ListParagraph"/>
      </w:pPr>
    </w:p>
    <w:p w14:paraId="07F51054" w14:textId="499E8D2B" w:rsidR="00A02AB5" w:rsidRPr="00D11D68" w:rsidRDefault="00A02AB5" w:rsidP="000047D8">
      <w:pPr>
        <w:pStyle w:val="BodyTextIndent"/>
        <w:numPr>
          <w:ilvl w:val="1"/>
          <w:numId w:val="29"/>
        </w:numPr>
        <w:spacing w:line="276" w:lineRule="auto"/>
        <w:ind w:left="1276" w:hanging="916"/>
      </w:pPr>
      <w:r w:rsidRPr="00D11D68">
        <w:t>Should a dispute arise as to the amount owing the client shall pay all amounts which are not subject to the dispute and average of the service under dispute that are due and payable pending the finalisation of the dispute lodged in respect of the specific amount owed by the client.</w:t>
      </w:r>
    </w:p>
    <w:p w14:paraId="44314C23" w14:textId="77777777" w:rsidR="002E377F" w:rsidRPr="00EB35A3" w:rsidRDefault="001046F0" w:rsidP="000047D8">
      <w:pPr>
        <w:pStyle w:val="Heading1"/>
        <w:numPr>
          <w:ilvl w:val="0"/>
          <w:numId w:val="29"/>
        </w:numPr>
      </w:pPr>
      <w:bookmarkStart w:id="36" w:name="_Toc6999927"/>
      <w:r>
        <w:t xml:space="preserve">   </w:t>
      </w:r>
      <w:r w:rsidR="006C34AC">
        <w:t xml:space="preserve">ILLEGAL CONNECTIONS, </w:t>
      </w:r>
      <w:r w:rsidR="002E377F" w:rsidRPr="00EB35A3">
        <w:t>UNAUTHORISED RECONNECTION</w:t>
      </w:r>
      <w:r w:rsidR="006C34AC" w:rsidRPr="006C34AC">
        <w:t xml:space="preserve"> </w:t>
      </w:r>
      <w:r w:rsidR="006C34AC">
        <w:t xml:space="preserve">AND </w:t>
      </w:r>
      <w:r>
        <w:t xml:space="preserve">   </w:t>
      </w:r>
      <w:r w:rsidR="006C34AC">
        <w:t>VANDALISM</w:t>
      </w:r>
      <w:bookmarkEnd w:id="36"/>
      <w:r w:rsidR="006C34AC">
        <w:t xml:space="preserve"> </w:t>
      </w:r>
    </w:p>
    <w:p w14:paraId="3242AFFC" w14:textId="77777777" w:rsidR="002E377F" w:rsidRPr="00EB35A3" w:rsidRDefault="002E377F" w:rsidP="00153983">
      <w:pPr>
        <w:pStyle w:val="BodyTextIndent"/>
        <w:spacing w:line="276" w:lineRule="auto"/>
      </w:pPr>
    </w:p>
    <w:p w14:paraId="43662526" w14:textId="77777777" w:rsidR="001046F0" w:rsidRDefault="002E377F" w:rsidP="000047D8">
      <w:pPr>
        <w:pStyle w:val="BodyTextIndent"/>
        <w:numPr>
          <w:ilvl w:val="1"/>
          <w:numId w:val="29"/>
        </w:numPr>
        <w:spacing w:line="276" w:lineRule="auto"/>
      </w:pPr>
      <w:r w:rsidRPr="00EB35A3">
        <w:t xml:space="preserve">Any </w:t>
      </w:r>
      <w:r w:rsidR="00751726" w:rsidRPr="00EB35A3">
        <w:t>person,</w:t>
      </w:r>
      <w:r w:rsidRPr="00EB35A3">
        <w:t xml:space="preserve"> who undertakes or allow or causes any other person to undertake an </w:t>
      </w:r>
    </w:p>
    <w:p w14:paraId="40ABEB09" w14:textId="77777777" w:rsidR="0039297A" w:rsidRDefault="001046F0" w:rsidP="001046F0">
      <w:pPr>
        <w:pStyle w:val="BodyTextIndent"/>
        <w:spacing w:line="276" w:lineRule="auto"/>
        <w:ind w:left="720"/>
      </w:pPr>
      <w:r>
        <w:tab/>
      </w:r>
      <w:r w:rsidR="002E377F" w:rsidRPr="00EB35A3">
        <w:t>illegal connection</w:t>
      </w:r>
      <w:r w:rsidR="006C34AC">
        <w:t xml:space="preserve"> or </w:t>
      </w:r>
      <w:r w:rsidR="006C34AC" w:rsidRPr="00EB35A3">
        <w:t>unauthorised reconnection</w:t>
      </w:r>
      <w:r w:rsidR="002E377F" w:rsidRPr="00EB35A3">
        <w:t>, will be guilty of an offence.</w:t>
      </w:r>
    </w:p>
    <w:p w14:paraId="1E649602" w14:textId="77777777" w:rsidR="0039297A" w:rsidRDefault="0039297A" w:rsidP="008E0B5F">
      <w:pPr>
        <w:pStyle w:val="BodyTextIndent"/>
        <w:spacing w:line="276" w:lineRule="auto"/>
        <w:ind w:left="1276" w:hanging="850"/>
      </w:pPr>
    </w:p>
    <w:p w14:paraId="13DB871F" w14:textId="77777777" w:rsidR="0039297A" w:rsidRDefault="002E377F" w:rsidP="000047D8">
      <w:pPr>
        <w:pStyle w:val="BodyTextIndent"/>
        <w:numPr>
          <w:ilvl w:val="1"/>
          <w:numId w:val="29"/>
        </w:numPr>
        <w:spacing w:line="276" w:lineRule="auto"/>
        <w:ind w:left="1276" w:hanging="850"/>
      </w:pPr>
      <w:r w:rsidRPr="00EB35A3">
        <w:t xml:space="preserve">Any person who undertakes any act of vandalism to the metering units of the Greater Tzaneen </w:t>
      </w:r>
      <w:r w:rsidR="00751726" w:rsidRPr="00EB35A3">
        <w:t>Municipality</w:t>
      </w:r>
      <w:r w:rsidRPr="00EB35A3">
        <w:t xml:space="preserve"> will be guilty of an offence.</w:t>
      </w:r>
    </w:p>
    <w:p w14:paraId="67DB732C" w14:textId="77777777" w:rsidR="0039297A" w:rsidRDefault="0039297A" w:rsidP="008E0B5F">
      <w:pPr>
        <w:pStyle w:val="BodyTextIndent"/>
        <w:spacing w:line="276" w:lineRule="auto"/>
        <w:ind w:left="1276" w:hanging="850"/>
      </w:pPr>
    </w:p>
    <w:p w14:paraId="68DE40B0" w14:textId="77777777" w:rsidR="0039297A" w:rsidRDefault="002E377F" w:rsidP="000047D8">
      <w:pPr>
        <w:pStyle w:val="BodyTextIndent"/>
        <w:numPr>
          <w:ilvl w:val="1"/>
          <w:numId w:val="29"/>
        </w:numPr>
        <w:spacing w:line="276" w:lineRule="auto"/>
        <w:ind w:left="1276" w:hanging="850"/>
      </w:pPr>
      <w:r w:rsidRPr="00EB35A3">
        <w:t xml:space="preserve">A </w:t>
      </w:r>
      <w:r w:rsidR="005768B3" w:rsidRPr="00EB35A3">
        <w:t>client</w:t>
      </w:r>
      <w:r w:rsidRPr="00EB35A3">
        <w:t xml:space="preserve"> who becomes aware of an illegal connection </w:t>
      </w:r>
      <w:r w:rsidR="006C34AC">
        <w:t xml:space="preserve">or </w:t>
      </w:r>
      <w:r w:rsidR="006C34AC" w:rsidRPr="00EB35A3">
        <w:t xml:space="preserve">unauthorised reconnection </w:t>
      </w:r>
      <w:r w:rsidRPr="00EB35A3">
        <w:t>of the electricity supply or the water supply to a property or premise</w:t>
      </w:r>
      <w:r w:rsidR="00673D5B" w:rsidRPr="00EB35A3">
        <w:t>s</w:t>
      </w:r>
      <w:r w:rsidRPr="00EB35A3">
        <w:t xml:space="preserve"> owned by or occupied by such </w:t>
      </w:r>
      <w:r w:rsidR="005768B3" w:rsidRPr="00EB35A3">
        <w:t>client</w:t>
      </w:r>
      <w:r w:rsidRPr="00EB35A3">
        <w:t>, must immediately notify the municipality.</w:t>
      </w:r>
    </w:p>
    <w:p w14:paraId="31649ABF" w14:textId="77777777" w:rsidR="0039297A" w:rsidRDefault="0039297A" w:rsidP="008E0B5F">
      <w:pPr>
        <w:pStyle w:val="ListParagraph"/>
        <w:ind w:left="1276" w:hanging="850"/>
      </w:pPr>
    </w:p>
    <w:p w14:paraId="7B91600F" w14:textId="77777777" w:rsidR="0039297A" w:rsidRDefault="002E377F" w:rsidP="000047D8">
      <w:pPr>
        <w:pStyle w:val="BodyTextIndent"/>
        <w:numPr>
          <w:ilvl w:val="1"/>
          <w:numId w:val="29"/>
        </w:numPr>
        <w:spacing w:line="276" w:lineRule="auto"/>
        <w:ind w:left="1276" w:hanging="850"/>
      </w:pPr>
      <w:r w:rsidRPr="00EB35A3">
        <w:lastRenderedPageBreak/>
        <w:t xml:space="preserve">The </w:t>
      </w:r>
      <w:r w:rsidR="006C03F1" w:rsidRPr="00EB35A3">
        <w:t>municipality</w:t>
      </w:r>
      <w:r w:rsidRPr="00EB35A3">
        <w:t xml:space="preserve"> will immediately disconnect any illegal connection </w:t>
      </w:r>
      <w:r w:rsidR="006C34AC">
        <w:t xml:space="preserve">or </w:t>
      </w:r>
      <w:r w:rsidR="006C34AC" w:rsidRPr="00EB35A3">
        <w:t xml:space="preserve">unauthorised reconnection </w:t>
      </w:r>
      <w:r w:rsidRPr="00EB35A3">
        <w:t>and remove any wiring, piping or other equipment or installation relating to an illegal connection.</w:t>
      </w:r>
    </w:p>
    <w:p w14:paraId="131F1504" w14:textId="77777777" w:rsidR="0039297A" w:rsidRDefault="0039297A" w:rsidP="008E0B5F">
      <w:pPr>
        <w:pStyle w:val="ListParagraph"/>
        <w:ind w:left="1276" w:hanging="850"/>
      </w:pPr>
    </w:p>
    <w:p w14:paraId="2A75EDC8" w14:textId="77777777" w:rsidR="0039297A" w:rsidRDefault="00651104" w:rsidP="000047D8">
      <w:pPr>
        <w:pStyle w:val="BodyTextIndent"/>
        <w:numPr>
          <w:ilvl w:val="1"/>
          <w:numId w:val="29"/>
        </w:numPr>
        <w:spacing w:line="276" w:lineRule="auto"/>
        <w:ind w:left="1276" w:hanging="850"/>
      </w:pPr>
      <w:r>
        <w:t>Electricity and w</w:t>
      </w:r>
      <w:r w:rsidR="002E377F" w:rsidRPr="00EB35A3">
        <w:t xml:space="preserve">ater losses due to an illegal connection </w:t>
      </w:r>
      <w:r w:rsidR="00385239">
        <w:t xml:space="preserve">or </w:t>
      </w:r>
      <w:r w:rsidR="00385239" w:rsidRPr="00EB35A3">
        <w:t xml:space="preserve">unauthorised reconnection </w:t>
      </w:r>
      <w:r w:rsidR="002E377F" w:rsidRPr="00EB35A3">
        <w:t>will be as practically as possibl</w:t>
      </w:r>
      <w:r w:rsidR="005768B3" w:rsidRPr="00EB35A3">
        <w:t>e be apportioned to the client’s</w:t>
      </w:r>
      <w:r w:rsidR="002E377F" w:rsidRPr="00EB35A3">
        <w:t xml:space="preserve"> account.</w:t>
      </w:r>
      <w:r w:rsidR="00CA318D" w:rsidRPr="00EB35A3">
        <w:t xml:space="preserve"> </w:t>
      </w:r>
    </w:p>
    <w:p w14:paraId="092FD565" w14:textId="77777777" w:rsidR="0039297A" w:rsidRDefault="0039297A" w:rsidP="008E0B5F">
      <w:pPr>
        <w:pStyle w:val="ListParagraph"/>
        <w:ind w:left="1276" w:hanging="850"/>
      </w:pPr>
    </w:p>
    <w:p w14:paraId="0B1A3EF7" w14:textId="77777777" w:rsidR="0039297A" w:rsidRDefault="002E377F" w:rsidP="000047D8">
      <w:pPr>
        <w:pStyle w:val="BodyTextIndent"/>
        <w:numPr>
          <w:ilvl w:val="1"/>
          <w:numId w:val="29"/>
        </w:numPr>
        <w:spacing w:line="276" w:lineRule="auto"/>
        <w:ind w:left="1276" w:hanging="850"/>
      </w:pPr>
      <w:r w:rsidRPr="00EB35A3">
        <w:t>The municipality shall impose a penalty on the property or premise</w:t>
      </w:r>
      <w:r w:rsidR="00673D5B" w:rsidRPr="00EB35A3">
        <w:t>s</w:t>
      </w:r>
      <w:r w:rsidRPr="00EB35A3">
        <w:t xml:space="preserve"> where the illegal connection</w:t>
      </w:r>
      <w:r w:rsidR="00385239">
        <w:t xml:space="preserve">, </w:t>
      </w:r>
      <w:r w:rsidR="00385239" w:rsidRPr="00EB35A3">
        <w:t>unauthorised reconnection</w:t>
      </w:r>
      <w:r w:rsidRPr="00EB35A3">
        <w:t xml:space="preserve"> or vandalism to the metering units of the Municipality was discovered.</w:t>
      </w:r>
      <w:r w:rsidR="00B720CF">
        <w:t xml:space="preserve"> </w:t>
      </w:r>
      <w:r w:rsidR="00385239">
        <w:t xml:space="preserve">The amount of the penalty for </w:t>
      </w:r>
      <w:r w:rsidR="00385239" w:rsidRPr="00EB35A3">
        <w:t>illegal connection</w:t>
      </w:r>
      <w:r w:rsidR="00385239">
        <w:t xml:space="preserve">, </w:t>
      </w:r>
      <w:r w:rsidR="00385239" w:rsidRPr="00EB35A3">
        <w:t>unauthorised reconnection or vandalism</w:t>
      </w:r>
      <w:r w:rsidR="00385239">
        <w:t xml:space="preserve"> is set out in the Tariff Policy of the municipality and is reviewed annually. </w:t>
      </w:r>
    </w:p>
    <w:p w14:paraId="08EE30D9" w14:textId="77777777" w:rsidR="0039297A" w:rsidRDefault="00385239" w:rsidP="00385239">
      <w:pPr>
        <w:pStyle w:val="ListParagraph"/>
        <w:tabs>
          <w:tab w:val="left" w:pos="4200"/>
        </w:tabs>
        <w:ind w:left="1276" w:hanging="850"/>
      </w:pPr>
      <w:r>
        <w:tab/>
      </w:r>
      <w:r>
        <w:tab/>
      </w:r>
    </w:p>
    <w:p w14:paraId="34D4A144" w14:textId="629A8BF3" w:rsidR="002E377F" w:rsidRDefault="002E377F" w:rsidP="000047D8">
      <w:pPr>
        <w:pStyle w:val="BodyTextIndent"/>
        <w:numPr>
          <w:ilvl w:val="1"/>
          <w:numId w:val="29"/>
        </w:numPr>
        <w:spacing w:line="276" w:lineRule="auto"/>
        <w:ind w:left="1276" w:hanging="850"/>
      </w:pPr>
      <w:r w:rsidRPr="00EB35A3">
        <w:t xml:space="preserve">An authorised representative of or service provider to the Municipality shall be given access to any premises in accordance with the provisions of Sec 101 of the </w:t>
      </w:r>
      <w:r w:rsidR="00CA318D" w:rsidRPr="00EB35A3">
        <w:t>Municipal Systems Act</w:t>
      </w:r>
      <w:r w:rsidRPr="00EB35A3">
        <w:t>.</w:t>
      </w:r>
    </w:p>
    <w:p w14:paraId="3C5A0DEF" w14:textId="77777777" w:rsidR="00A02AB5" w:rsidRDefault="00A02AB5" w:rsidP="00A02AB5">
      <w:pPr>
        <w:pStyle w:val="ListParagraph"/>
      </w:pPr>
    </w:p>
    <w:p w14:paraId="5DF7E79B" w14:textId="21E6E5D6" w:rsidR="00A02AB5" w:rsidRPr="00D11D68" w:rsidRDefault="00A02AB5" w:rsidP="000047D8">
      <w:pPr>
        <w:pStyle w:val="BodyTextIndent"/>
        <w:numPr>
          <w:ilvl w:val="1"/>
          <w:numId w:val="29"/>
        </w:numPr>
        <w:spacing w:line="276" w:lineRule="auto"/>
        <w:ind w:left="1276" w:hanging="850"/>
      </w:pPr>
      <w:r w:rsidRPr="00D11D68">
        <w:t>An arrangement may be denied to a client who has been found guilty of illegal connections or tampering.</w:t>
      </w:r>
    </w:p>
    <w:p w14:paraId="5C3B7C87" w14:textId="77777777" w:rsidR="002E377F" w:rsidRDefault="001046F0" w:rsidP="000047D8">
      <w:pPr>
        <w:pStyle w:val="Heading1"/>
        <w:numPr>
          <w:ilvl w:val="0"/>
          <w:numId w:val="29"/>
        </w:numPr>
      </w:pPr>
      <w:bookmarkStart w:id="37" w:name="_Toc6999928"/>
      <w:r>
        <w:t xml:space="preserve"> </w:t>
      </w:r>
      <w:r w:rsidR="002E377F" w:rsidRPr="00EB35A3">
        <w:t>INDIGENT HOUSEHOLDS</w:t>
      </w:r>
      <w:bookmarkEnd w:id="37"/>
    </w:p>
    <w:p w14:paraId="7125242D" w14:textId="77777777" w:rsidR="00A376C9" w:rsidRPr="00A376C9" w:rsidRDefault="00A376C9" w:rsidP="00153983"/>
    <w:p w14:paraId="38E9CA15" w14:textId="77777777" w:rsidR="002E377F" w:rsidRPr="00EB35A3" w:rsidRDefault="002E377F" w:rsidP="00153983">
      <w:pPr>
        <w:pStyle w:val="BodyTextIndent"/>
        <w:spacing w:line="276" w:lineRule="auto"/>
        <w:ind w:left="1276" w:hanging="844"/>
      </w:pPr>
      <w:r w:rsidRPr="00EB35A3">
        <w:t>The indigent households shall be treated in terms of the Indigent Policy of the municipality.</w:t>
      </w:r>
    </w:p>
    <w:p w14:paraId="7BFA6BA8" w14:textId="77777777" w:rsidR="002E377F" w:rsidRDefault="001046F0" w:rsidP="000047D8">
      <w:pPr>
        <w:pStyle w:val="Heading1"/>
        <w:numPr>
          <w:ilvl w:val="0"/>
          <w:numId w:val="29"/>
        </w:numPr>
      </w:pPr>
      <w:bookmarkStart w:id="38" w:name="_Toc6999929"/>
      <w:r>
        <w:t xml:space="preserve"> </w:t>
      </w:r>
      <w:r w:rsidR="002E377F" w:rsidRPr="00EB35A3">
        <w:t>PENALTIES</w:t>
      </w:r>
      <w:bookmarkEnd w:id="38"/>
    </w:p>
    <w:p w14:paraId="5100F8AD" w14:textId="77777777" w:rsidR="00A376C9" w:rsidRPr="00A376C9" w:rsidRDefault="00A376C9" w:rsidP="00153983"/>
    <w:p w14:paraId="2D50ED60" w14:textId="77777777" w:rsidR="002E377F" w:rsidRPr="00EB35A3" w:rsidRDefault="001046F0" w:rsidP="00153983">
      <w:pPr>
        <w:pStyle w:val="BodyTextIndent"/>
        <w:spacing w:line="276" w:lineRule="auto"/>
        <w:ind w:left="1276" w:hanging="844"/>
      </w:pPr>
      <w:r>
        <w:t>32.1</w:t>
      </w:r>
      <w:r w:rsidR="00CA318D" w:rsidRPr="00EB35A3">
        <w:tab/>
      </w:r>
      <w:r w:rsidR="002E377F" w:rsidRPr="00EB35A3">
        <w:t xml:space="preserve">A person who fails or omits to do anything prescribed by this policy or do anything prohibited in terms of this </w:t>
      </w:r>
      <w:r w:rsidR="00F117BF" w:rsidRPr="00EB35A3">
        <w:t>policy</w:t>
      </w:r>
      <w:r w:rsidR="002E377F" w:rsidRPr="00EB35A3">
        <w:t xml:space="preserve"> will be guilty of an offence.</w:t>
      </w:r>
    </w:p>
    <w:p w14:paraId="14AF3E44" w14:textId="77777777" w:rsidR="00CA318D" w:rsidRPr="00EB35A3" w:rsidRDefault="00CA318D" w:rsidP="00153983">
      <w:pPr>
        <w:pStyle w:val="BodyTextIndent"/>
        <w:spacing w:line="276" w:lineRule="auto"/>
      </w:pPr>
    </w:p>
    <w:p w14:paraId="21F467A2" w14:textId="7E792588" w:rsidR="002E377F" w:rsidRDefault="008E0B5F" w:rsidP="00153983">
      <w:pPr>
        <w:pStyle w:val="BodyTextIndent"/>
        <w:spacing w:line="276" w:lineRule="auto"/>
        <w:ind w:left="1276" w:hanging="850"/>
      </w:pPr>
      <w:r>
        <w:t>31</w:t>
      </w:r>
      <w:r w:rsidR="00754A4B" w:rsidRPr="00EB35A3">
        <w:t>.</w:t>
      </w:r>
      <w:r w:rsidR="00CA318D" w:rsidRPr="00EB35A3">
        <w:t>2</w:t>
      </w:r>
      <w:r w:rsidR="00CA318D" w:rsidRPr="00EB35A3">
        <w:tab/>
      </w:r>
      <w:r w:rsidR="002E377F" w:rsidRPr="00EB35A3">
        <w:t>A person found guilty of a</w:t>
      </w:r>
      <w:r w:rsidR="00C0047A">
        <w:t>n</w:t>
      </w:r>
      <w:r w:rsidR="00116FC4">
        <w:t xml:space="preserve"> offence in terms of sections 3</w:t>
      </w:r>
      <w:r w:rsidR="00A02AB5">
        <w:t>1</w:t>
      </w:r>
      <w:r w:rsidR="00754A4B" w:rsidRPr="00EB35A3">
        <w:t>.</w:t>
      </w:r>
      <w:r w:rsidR="00CA318D" w:rsidRPr="00EB35A3">
        <w:t>1</w:t>
      </w:r>
      <w:r w:rsidR="002E377F" w:rsidRPr="00EB35A3">
        <w:t xml:space="preserve"> or </w:t>
      </w:r>
      <w:r w:rsidR="00116FC4">
        <w:t>3</w:t>
      </w:r>
      <w:r w:rsidR="00A02AB5">
        <w:t>1</w:t>
      </w:r>
      <w:r w:rsidR="00754A4B" w:rsidRPr="00EB35A3">
        <w:t>.</w:t>
      </w:r>
      <w:r w:rsidR="00CA318D" w:rsidRPr="00EB35A3">
        <w:t>2</w:t>
      </w:r>
      <w:r w:rsidR="00C0047A" w:rsidRPr="00C0047A">
        <w:t xml:space="preserve"> </w:t>
      </w:r>
      <w:r w:rsidR="00C0047A">
        <w:t>of this policy</w:t>
      </w:r>
      <w:r w:rsidR="002E377F" w:rsidRPr="00EB35A3">
        <w:t xml:space="preserve"> will be liable for a fine or imprisonment or both such fine and imprisonment.</w:t>
      </w:r>
    </w:p>
    <w:p w14:paraId="38387CC8" w14:textId="77777777" w:rsidR="00F51925" w:rsidRDefault="001046F0" w:rsidP="000047D8">
      <w:pPr>
        <w:pStyle w:val="Heading1"/>
        <w:numPr>
          <w:ilvl w:val="0"/>
          <w:numId w:val="29"/>
        </w:numPr>
      </w:pPr>
      <w:bookmarkStart w:id="39" w:name="_Toc6999930"/>
      <w:r>
        <w:t xml:space="preserve">  </w:t>
      </w:r>
      <w:r w:rsidR="00F51925">
        <w:t>PROCUREMENT OF GOODS AND SERVICES AND PAYMENTS IN TERMS OF CONTRACTS</w:t>
      </w:r>
      <w:bookmarkEnd w:id="39"/>
      <w:r w:rsidR="00F51925">
        <w:t xml:space="preserve"> </w:t>
      </w:r>
    </w:p>
    <w:p w14:paraId="6A17D0B5" w14:textId="77777777" w:rsidR="00F51925" w:rsidRPr="00F51925" w:rsidRDefault="00F51925" w:rsidP="00153983"/>
    <w:p w14:paraId="2EAE979B" w14:textId="77777777" w:rsidR="001046F0" w:rsidRDefault="00F51925" w:rsidP="000047D8">
      <w:pPr>
        <w:pStyle w:val="Default"/>
        <w:numPr>
          <w:ilvl w:val="1"/>
          <w:numId w:val="29"/>
        </w:numPr>
        <w:spacing w:line="276" w:lineRule="auto"/>
        <w:rPr>
          <w:sz w:val="22"/>
          <w:szCs w:val="22"/>
        </w:rPr>
      </w:pPr>
      <w:r>
        <w:rPr>
          <w:sz w:val="22"/>
          <w:szCs w:val="22"/>
        </w:rPr>
        <w:t>When submitting a tender for the provision of services or the delivery of goods,</w:t>
      </w:r>
    </w:p>
    <w:p w14:paraId="7AFAE5B4" w14:textId="77777777" w:rsidR="00F51925" w:rsidRDefault="00F51925" w:rsidP="001046F0">
      <w:pPr>
        <w:pStyle w:val="Default"/>
        <w:spacing w:line="276" w:lineRule="auto"/>
        <w:ind w:left="1276" w:firstLine="60"/>
        <w:rPr>
          <w:sz w:val="22"/>
          <w:szCs w:val="22"/>
        </w:rPr>
      </w:pPr>
      <w:r>
        <w:rPr>
          <w:sz w:val="22"/>
          <w:szCs w:val="22"/>
        </w:rPr>
        <w:t xml:space="preserve">each potential tenderer must prove to the satisfaction of the Municipality that all accounts for which the tenderer is liable, have been paid up to date, and that all accounts for which each and every director, member, owner, partner or trustee of the tenderer is liable, have also been paid up to date. </w:t>
      </w:r>
    </w:p>
    <w:p w14:paraId="064B26C7" w14:textId="77777777" w:rsidR="00F51925" w:rsidRDefault="00F51925" w:rsidP="004129B8">
      <w:pPr>
        <w:pStyle w:val="Default"/>
        <w:spacing w:line="276" w:lineRule="auto"/>
        <w:ind w:left="1276" w:hanging="850"/>
        <w:rPr>
          <w:sz w:val="22"/>
          <w:szCs w:val="22"/>
        </w:rPr>
      </w:pPr>
    </w:p>
    <w:p w14:paraId="0C1B417D" w14:textId="77777777" w:rsidR="00F51925" w:rsidRDefault="00F51925" w:rsidP="000047D8">
      <w:pPr>
        <w:pStyle w:val="Default"/>
        <w:numPr>
          <w:ilvl w:val="1"/>
          <w:numId w:val="29"/>
        </w:numPr>
        <w:spacing w:line="276" w:lineRule="auto"/>
        <w:ind w:left="1276" w:hanging="850"/>
        <w:rPr>
          <w:sz w:val="22"/>
          <w:szCs w:val="22"/>
        </w:rPr>
      </w:pPr>
      <w:r w:rsidRPr="00F51925">
        <w:rPr>
          <w:sz w:val="22"/>
          <w:szCs w:val="22"/>
        </w:rPr>
        <w:lastRenderedPageBreak/>
        <w:t xml:space="preserve">The Municipality will at its sole discretion check whether all the municipal accounts are up to date. Copies of all current accounts sent to the tenderer and to each director, member, owner, partner or trustee must be attached to the tender documents. </w:t>
      </w:r>
    </w:p>
    <w:p w14:paraId="0CAC1DCC" w14:textId="77777777" w:rsidR="00F51925" w:rsidRDefault="00F51925" w:rsidP="004129B8">
      <w:pPr>
        <w:pStyle w:val="ListParagraph"/>
        <w:ind w:left="1276" w:hanging="850"/>
        <w:rPr>
          <w:szCs w:val="22"/>
        </w:rPr>
      </w:pPr>
    </w:p>
    <w:p w14:paraId="41FFD63A" w14:textId="77777777" w:rsidR="00F51925" w:rsidRDefault="00F51925" w:rsidP="000047D8">
      <w:pPr>
        <w:pStyle w:val="Default"/>
        <w:numPr>
          <w:ilvl w:val="1"/>
          <w:numId w:val="29"/>
        </w:numPr>
        <w:spacing w:line="276" w:lineRule="auto"/>
        <w:ind w:left="1276" w:hanging="850"/>
        <w:rPr>
          <w:sz w:val="22"/>
          <w:szCs w:val="22"/>
        </w:rPr>
      </w:pPr>
      <w:r w:rsidRPr="00F51925">
        <w:rPr>
          <w:sz w:val="22"/>
          <w:szCs w:val="22"/>
        </w:rPr>
        <w:t xml:space="preserve">Where a tenderer’s place of business or business interests are outside the jurisdiction of the Municipality, a Revenue Clearance Certificate from the relevant Municipality must be produced. </w:t>
      </w:r>
    </w:p>
    <w:p w14:paraId="0ECA54FA" w14:textId="77777777" w:rsidR="00F51925" w:rsidRDefault="00F51925" w:rsidP="004129B8">
      <w:pPr>
        <w:pStyle w:val="ListParagraph"/>
        <w:ind w:left="1276" w:hanging="850"/>
        <w:rPr>
          <w:szCs w:val="22"/>
        </w:rPr>
      </w:pPr>
    </w:p>
    <w:p w14:paraId="032AAF80" w14:textId="77777777" w:rsidR="00F51925" w:rsidRDefault="00F51925" w:rsidP="000047D8">
      <w:pPr>
        <w:pStyle w:val="Default"/>
        <w:numPr>
          <w:ilvl w:val="1"/>
          <w:numId w:val="29"/>
        </w:numPr>
        <w:spacing w:line="276" w:lineRule="auto"/>
        <w:ind w:left="1276" w:hanging="850"/>
        <w:rPr>
          <w:sz w:val="22"/>
          <w:szCs w:val="22"/>
        </w:rPr>
      </w:pPr>
      <w:r w:rsidRPr="00F51925">
        <w:rPr>
          <w:sz w:val="22"/>
          <w:szCs w:val="22"/>
        </w:rPr>
        <w:t xml:space="preserve">Before awarding a tender, the Municipal debts of the tenderer and of each director, member, owner, partner or trustee of the tenderer must be paid in full. </w:t>
      </w:r>
    </w:p>
    <w:p w14:paraId="179B6937" w14:textId="77777777" w:rsidR="00F51925" w:rsidRDefault="00F51925" w:rsidP="004129B8">
      <w:pPr>
        <w:pStyle w:val="ListParagraph"/>
        <w:ind w:left="1276" w:hanging="850"/>
        <w:rPr>
          <w:szCs w:val="22"/>
        </w:rPr>
      </w:pPr>
    </w:p>
    <w:p w14:paraId="402020CD" w14:textId="77777777" w:rsidR="00F51925" w:rsidRDefault="00F51925" w:rsidP="000047D8">
      <w:pPr>
        <w:pStyle w:val="Default"/>
        <w:numPr>
          <w:ilvl w:val="1"/>
          <w:numId w:val="29"/>
        </w:numPr>
        <w:spacing w:line="276" w:lineRule="auto"/>
        <w:ind w:left="1276" w:hanging="850"/>
        <w:rPr>
          <w:sz w:val="22"/>
          <w:szCs w:val="22"/>
        </w:rPr>
      </w:pPr>
      <w:r w:rsidRPr="00F51925">
        <w:rPr>
          <w:sz w:val="22"/>
          <w:szCs w:val="22"/>
        </w:rPr>
        <w:t xml:space="preserve">Where payments are due to a creditor of the Municipality, or in terms of any contractual arrangement with the Municipality, any arrear amount owing to the Municipality may be set off against such payments. </w:t>
      </w:r>
    </w:p>
    <w:p w14:paraId="2B971D55" w14:textId="77777777" w:rsidR="00F51925" w:rsidRDefault="00F51925" w:rsidP="004129B8">
      <w:pPr>
        <w:pStyle w:val="ListParagraph"/>
        <w:ind w:left="1276" w:hanging="850"/>
        <w:rPr>
          <w:szCs w:val="22"/>
        </w:rPr>
      </w:pPr>
    </w:p>
    <w:p w14:paraId="5F4D1CF2" w14:textId="77777777" w:rsidR="00F51925" w:rsidRPr="00153983" w:rsidRDefault="00F51925" w:rsidP="000047D8">
      <w:pPr>
        <w:pStyle w:val="Default"/>
        <w:numPr>
          <w:ilvl w:val="1"/>
          <w:numId w:val="29"/>
        </w:numPr>
        <w:spacing w:line="276" w:lineRule="auto"/>
        <w:ind w:left="1276" w:hanging="850"/>
        <w:rPr>
          <w:rFonts w:eastAsia="Times New Roman" w:cs="Times New Roman"/>
          <w:color w:val="auto"/>
          <w:sz w:val="22"/>
        </w:rPr>
      </w:pPr>
      <w:r w:rsidRPr="00153983">
        <w:rPr>
          <w:rFonts w:eastAsia="Times New Roman" w:cs="Times New Roman"/>
          <w:color w:val="auto"/>
          <w:sz w:val="22"/>
        </w:rPr>
        <w:t xml:space="preserve">This Policy applies to quotations, public tenders and tenders in terms of the Municipality’s Supply Chain Management Policy. </w:t>
      </w:r>
    </w:p>
    <w:p w14:paraId="2C5C4C4D" w14:textId="77777777" w:rsidR="002E377F" w:rsidRDefault="001046F0" w:rsidP="000047D8">
      <w:pPr>
        <w:pStyle w:val="Heading1"/>
        <w:numPr>
          <w:ilvl w:val="0"/>
          <w:numId w:val="29"/>
        </w:numPr>
      </w:pPr>
      <w:bookmarkStart w:id="40" w:name="_Toc6999931"/>
      <w:r>
        <w:t xml:space="preserve">  </w:t>
      </w:r>
      <w:r w:rsidR="002E377F" w:rsidRPr="00EB35A3">
        <w:t>DEBT REDUCTION</w:t>
      </w:r>
      <w:bookmarkEnd w:id="40"/>
    </w:p>
    <w:p w14:paraId="6BE7FE63" w14:textId="77777777" w:rsidR="00A376C9" w:rsidRPr="00A376C9" w:rsidRDefault="00A376C9" w:rsidP="00153983"/>
    <w:p w14:paraId="3E1702B1" w14:textId="77777777" w:rsidR="002E377F" w:rsidRPr="00EB35A3" w:rsidRDefault="002E377F" w:rsidP="00B720CF">
      <w:pPr>
        <w:pStyle w:val="BodyTextIndent"/>
        <w:spacing w:line="240" w:lineRule="auto"/>
        <w:ind w:left="432"/>
      </w:pPr>
      <w:r w:rsidRPr="00EB35A3">
        <w:t xml:space="preserve">From time to time payments habits of </w:t>
      </w:r>
      <w:r w:rsidR="005768B3" w:rsidRPr="00EB35A3">
        <w:t>client</w:t>
      </w:r>
      <w:r w:rsidRPr="00EB35A3">
        <w:t xml:space="preserve">s may be profiled for the purpose of incentives to keep </w:t>
      </w:r>
      <w:r w:rsidR="005768B3" w:rsidRPr="00EB35A3">
        <w:t>client</w:t>
      </w:r>
      <w:r w:rsidRPr="00EB35A3">
        <w:t>s within the payment net.</w:t>
      </w:r>
      <w:r w:rsidR="00B720CF">
        <w:t xml:space="preserve"> The Municipality may from time to time introduce incentive schemes to improve the debt collection rate.</w:t>
      </w:r>
    </w:p>
    <w:p w14:paraId="13CF1B57" w14:textId="77777777" w:rsidR="002E377F" w:rsidRDefault="001046F0" w:rsidP="000047D8">
      <w:pPr>
        <w:pStyle w:val="Heading1"/>
        <w:numPr>
          <w:ilvl w:val="0"/>
          <w:numId w:val="29"/>
        </w:numPr>
      </w:pPr>
      <w:bookmarkStart w:id="41" w:name="_Toc6999932"/>
      <w:r>
        <w:t xml:space="preserve">  </w:t>
      </w:r>
      <w:r w:rsidR="002E377F" w:rsidRPr="00EB35A3">
        <w:t>SHORT TITLE AND COMMENCEMENT</w:t>
      </w:r>
      <w:bookmarkEnd w:id="41"/>
    </w:p>
    <w:p w14:paraId="0B58A6AF" w14:textId="77777777" w:rsidR="00A376C9" w:rsidRPr="00A376C9" w:rsidRDefault="00A376C9" w:rsidP="00153983"/>
    <w:p w14:paraId="62FF4563" w14:textId="0B32CC1B" w:rsidR="002E377F" w:rsidRPr="00EB35A3" w:rsidRDefault="002E377F" w:rsidP="008E0B5F">
      <w:pPr>
        <w:pStyle w:val="BodyTextIndent"/>
        <w:spacing w:line="276" w:lineRule="auto"/>
        <w:ind w:left="426"/>
      </w:pPr>
      <w:r w:rsidRPr="00EB35A3">
        <w:t xml:space="preserve">This Policy will be known as the Credit Control and Debt Collection Policy and shall commence on </w:t>
      </w:r>
      <w:r w:rsidR="00DC4310">
        <w:t>1 July 2024.</w:t>
      </w:r>
    </w:p>
    <w:p w14:paraId="7615E18B" w14:textId="77777777" w:rsidR="002E377F" w:rsidRPr="00EB35A3" w:rsidRDefault="002E377F" w:rsidP="00153983"/>
    <w:p w14:paraId="407A97FE" w14:textId="77777777" w:rsidR="002E377F" w:rsidRPr="00EB35A3" w:rsidRDefault="002E377F" w:rsidP="00153983"/>
    <w:p w14:paraId="3A25C6E9" w14:textId="77777777" w:rsidR="002E377F" w:rsidRPr="00EB35A3" w:rsidRDefault="002E377F" w:rsidP="00153983"/>
    <w:p w14:paraId="564CB81A" w14:textId="77777777" w:rsidR="002E377F" w:rsidRPr="00EB35A3" w:rsidRDefault="002E377F" w:rsidP="00153983"/>
    <w:p w14:paraId="583FA705" w14:textId="77777777" w:rsidR="002E377F" w:rsidRPr="00EB35A3" w:rsidRDefault="002E377F" w:rsidP="00153983"/>
    <w:p w14:paraId="1CF74209" w14:textId="77777777" w:rsidR="002E377F" w:rsidRPr="00EB35A3" w:rsidRDefault="002E377F" w:rsidP="00153983"/>
    <w:p w14:paraId="54AD173B" w14:textId="77777777" w:rsidR="002E377F" w:rsidRPr="00EB35A3" w:rsidRDefault="002E377F" w:rsidP="00153983"/>
    <w:p w14:paraId="0F61029C" w14:textId="225B960C" w:rsidR="002E377F" w:rsidRDefault="002E377F" w:rsidP="00153983">
      <w:bookmarkStart w:id="42" w:name="_Hlk160780792"/>
      <w:r w:rsidRPr="00EB35A3">
        <w:t xml:space="preserve">Review </w:t>
      </w:r>
      <w:r w:rsidR="00A02AB5">
        <w:t>March 202</w:t>
      </w:r>
      <w:r w:rsidR="00DC4310">
        <w:t>4</w:t>
      </w:r>
    </w:p>
    <w:bookmarkEnd w:id="42"/>
    <w:p w14:paraId="17ADDBCA" w14:textId="77777777" w:rsidR="005D69B9" w:rsidRPr="00EB35A3" w:rsidRDefault="005D69B9" w:rsidP="00153983"/>
    <w:p w14:paraId="03D581F1" w14:textId="77777777" w:rsidR="002E377F" w:rsidRPr="00EB35A3" w:rsidRDefault="002E377F" w:rsidP="00153983"/>
    <w:p w14:paraId="30E6BED0" w14:textId="77777777" w:rsidR="008A0912" w:rsidRPr="00EB35A3" w:rsidRDefault="008A0912" w:rsidP="00153983"/>
    <w:sectPr w:rsidR="008A0912" w:rsidRPr="00EB35A3" w:rsidSect="003820D8">
      <w:footerReference w:type="even" r:id="rId10"/>
      <w:footerReference w:type="default" r:id="rId11"/>
      <w:pgSz w:w="12240" w:h="15840"/>
      <w:pgMar w:top="1276" w:right="1325" w:bottom="1440"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20E39" w14:textId="77777777" w:rsidR="003820D8" w:rsidRDefault="003820D8" w:rsidP="008F1302">
      <w:r>
        <w:separator/>
      </w:r>
    </w:p>
  </w:endnote>
  <w:endnote w:type="continuationSeparator" w:id="0">
    <w:p w14:paraId="1A070079" w14:textId="77777777" w:rsidR="003820D8" w:rsidRDefault="003820D8" w:rsidP="008F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TimesNewRomanItMS">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Arial-BoldMT">
    <w:altName w:val="Arial"/>
    <w:panose1 w:val="00000000000000000000"/>
    <w:charset w:val="00"/>
    <w:family w:val="swiss"/>
    <w:notTrueType/>
    <w:pitch w:val="default"/>
    <w:sig w:usb0="00000003" w:usb1="00000000" w:usb2="00000000" w:usb3="00000000" w:csb0="00000001" w:csb1="00000000"/>
  </w:font>
  <w:font w:name="MEBMBA+Aria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AC7FB" w14:textId="77777777" w:rsidR="001650A6" w:rsidRDefault="001650A6" w:rsidP="008F130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1F6B163" w14:textId="77777777" w:rsidR="001650A6" w:rsidRDefault="001650A6" w:rsidP="008F13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1211453"/>
      <w:docPartObj>
        <w:docPartGallery w:val="Page Numbers (Bottom of Page)"/>
        <w:docPartUnique/>
      </w:docPartObj>
    </w:sdtPr>
    <w:sdtEndPr>
      <w:rPr>
        <w:noProof/>
      </w:rPr>
    </w:sdtEndPr>
    <w:sdtContent>
      <w:p w14:paraId="1D3B7DDC" w14:textId="77777777" w:rsidR="001650A6" w:rsidRDefault="001650A6">
        <w:pPr>
          <w:pStyle w:val="Footer"/>
          <w:jc w:val="center"/>
        </w:pPr>
        <w:r>
          <w:fldChar w:fldCharType="begin"/>
        </w:r>
        <w:r>
          <w:instrText xml:space="preserve"> PAGE   \* MERGEFORMAT </w:instrText>
        </w:r>
        <w:r>
          <w:fldChar w:fldCharType="separate"/>
        </w:r>
        <w:r w:rsidR="00DB0E29">
          <w:rPr>
            <w:noProof/>
          </w:rPr>
          <w:t>1</w:t>
        </w:r>
        <w:r>
          <w:rPr>
            <w:noProof/>
          </w:rPr>
          <w:fldChar w:fldCharType="end"/>
        </w:r>
      </w:p>
    </w:sdtContent>
  </w:sdt>
  <w:p w14:paraId="0E5828B5" w14:textId="77777777" w:rsidR="001650A6" w:rsidRDefault="001650A6" w:rsidP="008F1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3289B" w14:textId="77777777" w:rsidR="003820D8" w:rsidRDefault="003820D8" w:rsidP="008F1302">
      <w:r>
        <w:separator/>
      </w:r>
    </w:p>
  </w:footnote>
  <w:footnote w:type="continuationSeparator" w:id="0">
    <w:p w14:paraId="36BB8BBA" w14:textId="77777777" w:rsidR="003820D8" w:rsidRDefault="003820D8" w:rsidP="008F1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5083"/>
    <w:multiLevelType w:val="multilevel"/>
    <w:tmpl w:val="0160398E"/>
    <w:styleLink w:val="Style1"/>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701AF7"/>
    <w:multiLevelType w:val="multilevel"/>
    <w:tmpl w:val="39968614"/>
    <w:styleLink w:val="Style4"/>
    <w:lvl w:ilvl="0">
      <w:start w:val="1"/>
      <w:numFmt w:val="decimal"/>
      <w:lvlText w:val="%1."/>
      <w:lvlJc w:val="left"/>
      <w:pPr>
        <w:ind w:left="1080" w:hanging="360"/>
      </w:pPr>
      <w:rPr>
        <w:rFonts w:hint="default"/>
      </w:rPr>
    </w:lvl>
    <w:lvl w:ilvl="1">
      <w:start w:val="1"/>
      <w:numFmt w:val="decimal"/>
      <w:lvlText w:val="2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E23512"/>
    <w:multiLevelType w:val="hybridMultilevel"/>
    <w:tmpl w:val="46A48E44"/>
    <w:lvl w:ilvl="0" w:tplc="1C090001">
      <w:start w:val="1"/>
      <w:numFmt w:val="bullet"/>
      <w:lvlText w:val=""/>
      <w:lvlJc w:val="left"/>
      <w:pPr>
        <w:ind w:left="720" w:hanging="360"/>
      </w:pPr>
      <w:rPr>
        <w:rFonts w:ascii="Symbol" w:hAnsi="Symbol" w:hint="default"/>
      </w:rPr>
    </w:lvl>
    <w:lvl w:ilvl="1" w:tplc="4EF0C23E">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F6F3E61"/>
    <w:multiLevelType w:val="hybridMultilevel"/>
    <w:tmpl w:val="C3B6B39A"/>
    <w:lvl w:ilvl="0" w:tplc="F1341908">
      <w:start w:val="1"/>
      <w:numFmt w:val="lowerLetter"/>
      <w:lvlText w:val="(%1)"/>
      <w:lvlJc w:val="left"/>
      <w:pPr>
        <w:ind w:left="1353" w:hanging="360"/>
      </w:pPr>
      <w:rPr>
        <w:rFonts w:hint="default"/>
      </w:rPr>
    </w:lvl>
    <w:lvl w:ilvl="1" w:tplc="1C090019" w:tentative="1">
      <w:start w:val="1"/>
      <w:numFmt w:val="lowerLetter"/>
      <w:lvlText w:val="%2."/>
      <w:lvlJc w:val="left"/>
      <w:pPr>
        <w:ind w:left="2073" w:hanging="360"/>
      </w:pPr>
    </w:lvl>
    <w:lvl w:ilvl="2" w:tplc="1C09001B" w:tentative="1">
      <w:start w:val="1"/>
      <w:numFmt w:val="lowerRoman"/>
      <w:lvlText w:val="%3."/>
      <w:lvlJc w:val="right"/>
      <w:pPr>
        <w:ind w:left="2793" w:hanging="180"/>
      </w:pPr>
    </w:lvl>
    <w:lvl w:ilvl="3" w:tplc="1C09000F" w:tentative="1">
      <w:start w:val="1"/>
      <w:numFmt w:val="decimal"/>
      <w:lvlText w:val="%4."/>
      <w:lvlJc w:val="left"/>
      <w:pPr>
        <w:ind w:left="3513" w:hanging="360"/>
      </w:pPr>
    </w:lvl>
    <w:lvl w:ilvl="4" w:tplc="1C090019" w:tentative="1">
      <w:start w:val="1"/>
      <w:numFmt w:val="lowerLetter"/>
      <w:lvlText w:val="%5."/>
      <w:lvlJc w:val="left"/>
      <w:pPr>
        <w:ind w:left="4233" w:hanging="360"/>
      </w:pPr>
    </w:lvl>
    <w:lvl w:ilvl="5" w:tplc="1C09001B" w:tentative="1">
      <w:start w:val="1"/>
      <w:numFmt w:val="lowerRoman"/>
      <w:lvlText w:val="%6."/>
      <w:lvlJc w:val="right"/>
      <w:pPr>
        <w:ind w:left="4953" w:hanging="180"/>
      </w:pPr>
    </w:lvl>
    <w:lvl w:ilvl="6" w:tplc="1C09000F" w:tentative="1">
      <w:start w:val="1"/>
      <w:numFmt w:val="decimal"/>
      <w:lvlText w:val="%7."/>
      <w:lvlJc w:val="left"/>
      <w:pPr>
        <w:ind w:left="5673" w:hanging="360"/>
      </w:pPr>
    </w:lvl>
    <w:lvl w:ilvl="7" w:tplc="1C090019" w:tentative="1">
      <w:start w:val="1"/>
      <w:numFmt w:val="lowerLetter"/>
      <w:lvlText w:val="%8."/>
      <w:lvlJc w:val="left"/>
      <w:pPr>
        <w:ind w:left="6393" w:hanging="360"/>
      </w:pPr>
    </w:lvl>
    <w:lvl w:ilvl="8" w:tplc="1C09001B" w:tentative="1">
      <w:start w:val="1"/>
      <w:numFmt w:val="lowerRoman"/>
      <w:lvlText w:val="%9."/>
      <w:lvlJc w:val="right"/>
      <w:pPr>
        <w:ind w:left="7113" w:hanging="180"/>
      </w:pPr>
    </w:lvl>
  </w:abstractNum>
  <w:abstractNum w:abstractNumId="4" w15:restartNumberingAfterBreak="0">
    <w:nsid w:val="130028C6"/>
    <w:multiLevelType w:val="hybridMultilevel"/>
    <w:tmpl w:val="DE3AF4AA"/>
    <w:lvl w:ilvl="0" w:tplc="167CE978">
      <w:start w:val="1"/>
      <w:numFmt w:val="lowerLetter"/>
      <w:lvlText w:val="(%1)"/>
      <w:lvlJc w:val="left"/>
      <w:pPr>
        <w:ind w:left="1656" w:hanging="360"/>
      </w:pPr>
      <w:rPr>
        <w:rFonts w:hint="default"/>
      </w:rPr>
    </w:lvl>
    <w:lvl w:ilvl="1" w:tplc="0409001B">
      <w:start w:val="1"/>
      <w:numFmt w:val="lowerRoman"/>
      <w:lvlText w:val="%2."/>
      <w:lvlJc w:val="right"/>
      <w:pPr>
        <w:ind w:left="2376" w:hanging="360"/>
      </w:pPr>
    </w:lvl>
    <w:lvl w:ilvl="2" w:tplc="1C09001B">
      <w:start w:val="1"/>
      <w:numFmt w:val="lowerRoman"/>
      <w:lvlText w:val="%3."/>
      <w:lvlJc w:val="right"/>
      <w:pPr>
        <w:ind w:left="3096" w:hanging="180"/>
      </w:pPr>
    </w:lvl>
    <w:lvl w:ilvl="3" w:tplc="1C09000F" w:tentative="1">
      <w:start w:val="1"/>
      <w:numFmt w:val="decimal"/>
      <w:lvlText w:val="%4."/>
      <w:lvlJc w:val="left"/>
      <w:pPr>
        <w:ind w:left="3816" w:hanging="360"/>
      </w:pPr>
    </w:lvl>
    <w:lvl w:ilvl="4" w:tplc="1C090019" w:tentative="1">
      <w:start w:val="1"/>
      <w:numFmt w:val="lowerLetter"/>
      <w:lvlText w:val="%5."/>
      <w:lvlJc w:val="left"/>
      <w:pPr>
        <w:ind w:left="4536" w:hanging="360"/>
      </w:pPr>
    </w:lvl>
    <w:lvl w:ilvl="5" w:tplc="1C09001B" w:tentative="1">
      <w:start w:val="1"/>
      <w:numFmt w:val="lowerRoman"/>
      <w:lvlText w:val="%6."/>
      <w:lvlJc w:val="right"/>
      <w:pPr>
        <w:ind w:left="5256" w:hanging="180"/>
      </w:pPr>
    </w:lvl>
    <w:lvl w:ilvl="6" w:tplc="1C09000F" w:tentative="1">
      <w:start w:val="1"/>
      <w:numFmt w:val="decimal"/>
      <w:lvlText w:val="%7."/>
      <w:lvlJc w:val="left"/>
      <w:pPr>
        <w:ind w:left="5976" w:hanging="360"/>
      </w:pPr>
    </w:lvl>
    <w:lvl w:ilvl="7" w:tplc="1C090019" w:tentative="1">
      <w:start w:val="1"/>
      <w:numFmt w:val="lowerLetter"/>
      <w:lvlText w:val="%8."/>
      <w:lvlJc w:val="left"/>
      <w:pPr>
        <w:ind w:left="6696" w:hanging="360"/>
      </w:pPr>
    </w:lvl>
    <w:lvl w:ilvl="8" w:tplc="1C09001B" w:tentative="1">
      <w:start w:val="1"/>
      <w:numFmt w:val="lowerRoman"/>
      <w:lvlText w:val="%9."/>
      <w:lvlJc w:val="right"/>
      <w:pPr>
        <w:ind w:left="7416" w:hanging="180"/>
      </w:pPr>
    </w:lvl>
  </w:abstractNum>
  <w:abstractNum w:abstractNumId="5" w15:restartNumberingAfterBreak="0">
    <w:nsid w:val="13432CCE"/>
    <w:multiLevelType w:val="multilevel"/>
    <w:tmpl w:val="EEF27672"/>
    <w:styleLink w:val="Style3"/>
    <w:lvl w:ilvl="0">
      <w:start w:val="1"/>
      <w:numFmt w:val="decimal"/>
      <w:lvlText w:val="%1."/>
      <w:lvlJc w:val="left"/>
      <w:pPr>
        <w:ind w:left="360" w:hanging="360"/>
      </w:pPr>
      <w:rPr>
        <w:rFonts w:hint="default"/>
      </w:rPr>
    </w:lvl>
    <w:lvl w:ilvl="1">
      <w:start w:val="1"/>
      <w:numFmt w:val="none"/>
      <w:lvlText w:val="9.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350732"/>
    <w:multiLevelType w:val="hybridMultilevel"/>
    <w:tmpl w:val="D27ED77A"/>
    <w:lvl w:ilvl="0" w:tplc="F1341908">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7" w15:restartNumberingAfterBreak="0">
    <w:nsid w:val="1C0649DF"/>
    <w:multiLevelType w:val="hybridMultilevel"/>
    <w:tmpl w:val="7EB209A4"/>
    <w:lvl w:ilvl="0" w:tplc="04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EFD0BAB"/>
    <w:multiLevelType w:val="hybridMultilevel"/>
    <w:tmpl w:val="C32E4E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D018F9"/>
    <w:multiLevelType w:val="multilevel"/>
    <w:tmpl w:val="6C08D7A8"/>
    <w:styleLink w:val="Style2"/>
    <w:lvl w:ilvl="0">
      <w:start w:val="6"/>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061FE8"/>
    <w:multiLevelType w:val="hybridMultilevel"/>
    <w:tmpl w:val="8ED4D4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AB364A"/>
    <w:multiLevelType w:val="multilevel"/>
    <w:tmpl w:val="0700EB0E"/>
    <w:lvl w:ilvl="0">
      <w:start w:val="8"/>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E925A8C"/>
    <w:multiLevelType w:val="hybridMultilevel"/>
    <w:tmpl w:val="D57ED204"/>
    <w:lvl w:ilvl="0" w:tplc="0409001B">
      <w:start w:val="1"/>
      <w:numFmt w:val="lowerRoman"/>
      <w:lvlText w:val="%1."/>
      <w:lvlJc w:val="right"/>
      <w:pPr>
        <w:ind w:left="2510" w:hanging="360"/>
      </w:pPr>
    </w:lvl>
    <w:lvl w:ilvl="1" w:tplc="1C090019" w:tentative="1">
      <w:start w:val="1"/>
      <w:numFmt w:val="lowerLetter"/>
      <w:lvlText w:val="%2."/>
      <w:lvlJc w:val="left"/>
      <w:pPr>
        <w:ind w:left="3230" w:hanging="360"/>
      </w:pPr>
    </w:lvl>
    <w:lvl w:ilvl="2" w:tplc="1C09001B" w:tentative="1">
      <w:start w:val="1"/>
      <w:numFmt w:val="lowerRoman"/>
      <w:lvlText w:val="%3."/>
      <w:lvlJc w:val="right"/>
      <w:pPr>
        <w:ind w:left="3950" w:hanging="180"/>
      </w:pPr>
    </w:lvl>
    <w:lvl w:ilvl="3" w:tplc="1C09000F" w:tentative="1">
      <w:start w:val="1"/>
      <w:numFmt w:val="decimal"/>
      <w:lvlText w:val="%4."/>
      <w:lvlJc w:val="left"/>
      <w:pPr>
        <w:ind w:left="4670" w:hanging="360"/>
      </w:pPr>
    </w:lvl>
    <w:lvl w:ilvl="4" w:tplc="1C090019" w:tentative="1">
      <w:start w:val="1"/>
      <w:numFmt w:val="lowerLetter"/>
      <w:lvlText w:val="%5."/>
      <w:lvlJc w:val="left"/>
      <w:pPr>
        <w:ind w:left="5390" w:hanging="360"/>
      </w:pPr>
    </w:lvl>
    <w:lvl w:ilvl="5" w:tplc="1C09001B" w:tentative="1">
      <w:start w:val="1"/>
      <w:numFmt w:val="lowerRoman"/>
      <w:lvlText w:val="%6."/>
      <w:lvlJc w:val="right"/>
      <w:pPr>
        <w:ind w:left="6110" w:hanging="180"/>
      </w:pPr>
    </w:lvl>
    <w:lvl w:ilvl="6" w:tplc="1C09000F" w:tentative="1">
      <w:start w:val="1"/>
      <w:numFmt w:val="decimal"/>
      <w:lvlText w:val="%7."/>
      <w:lvlJc w:val="left"/>
      <w:pPr>
        <w:ind w:left="6830" w:hanging="360"/>
      </w:pPr>
    </w:lvl>
    <w:lvl w:ilvl="7" w:tplc="1C090019" w:tentative="1">
      <w:start w:val="1"/>
      <w:numFmt w:val="lowerLetter"/>
      <w:lvlText w:val="%8."/>
      <w:lvlJc w:val="left"/>
      <w:pPr>
        <w:ind w:left="7550" w:hanging="360"/>
      </w:pPr>
    </w:lvl>
    <w:lvl w:ilvl="8" w:tplc="1C09001B" w:tentative="1">
      <w:start w:val="1"/>
      <w:numFmt w:val="lowerRoman"/>
      <w:lvlText w:val="%9."/>
      <w:lvlJc w:val="right"/>
      <w:pPr>
        <w:ind w:left="8270" w:hanging="180"/>
      </w:pPr>
    </w:lvl>
  </w:abstractNum>
  <w:abstractNum w:abstractNumId="13" w15:restartNumberingAfterBreak="0">
    <w:nsid w:val="32B222E5"/>
    <w:multiLevelType w:val="multilevel"/>
    <w:tmpl w:val="3F3A00A2"/>
    <w:lvl w:ilvl="0">
      <w:start w:val="6"/>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3B736FD"/>
    <w:multiLevelType w:val="hybridMultilevel"/>
    <w:tmpl w:val="6EFC40A0"/>
    <w:lvl w:ilvl="0" w:tplc="04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6BE6261"/>
    <w:multiLevelType w:val="multilevel"/>
    <w:tmpl w:val="4776FEB6"/>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125690E"/>
    <w:multiLevelType w:val="hybridMultilevel"/>
    <w:tmpl w:val="27AC69E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6112BB7"/>
    <w:multiLevelType w:val="singleLevel"/>
    <w:tmpl w:val="04090017"/>
    <w:lvl w:ilvl="0">
      <w:start w:val="1"/>
      <w:numFmt w:val="lowerLetter"/>
      <w:lvlText w:val="%1)"/>
      <w:lvlJc w:val="left"/>
      <w:pPr>
        <w:ind w:left="792" w:hanging="432"/>
      </w:pPr>
      <w:rPr>
        <w:rFonts w:hint="default"/>
      </w:rPr>
    </w:lvl>
  </w:abstractNum>
  <w:abstractNum w:abstractNumId="18" w15:restartNumberingAfterBreak="0">
    <w:nsid w:val="4E803A28"/>
    <w:multiLevelType w:val="hybridMultilevel"/>
    <w:tmpl w:val="2B92091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F010C26"/>
    <w:multiLevelType w:val="hybridMultilevel"/>
    <w:tmpl w:val="D27ED77A"/>
    <w:lvl w:ilvl="0" w:tplc="8F2E4570">
      <w:start w:val="1"/>
      <w:numFmt w:val="lowerLetter"/>
      <w:lvlText w:val="(%1)"/>
      <w:lvlJc w:val="left"/>
      <w:pPr>
        <w:ind w:left="1800" w:hanging="360"/>
      </w:pPr>
      <w:rPr>
        <w:rFonts w:hint="default"/>
      </w:rPr>
    </w:lvl>
    <w:lvl w:ilvl="1" w:tplc="6C82523C">
      <w:start w:val="1"/>
      <w:numFmt w:val="lowerRoman"/>
      <w:lvlText w:val="%2."/>
      <w:lvlJc w:val="right"/>
      <w:pPr>
        <w:ind w:left="2520" w:hanging="360"/>
      </w:pPr>
    </w:lvl>
    <w:lvl w:ilvl="2" w:tplc="5C4A11E4" w:tentative="1">
      <w:start w:val="1"/>
      <w:numFmt w:val="lowerRoman"/>
      <w:lvlText w:val="%3."/>
      <w:lvlJc w:val="right"/>
      <w:pPr>
        <w:ind w:left="3240" w:hanging="180"/>
      </w:pPr>
    </w:lvl>
    <w:lvl w:ilvl="3" w:tplc="D200FD20" w:tentative="1">
      <w:start w:val="1"/>
      <w:numFmt w:val="decimal"/>
      <w:lvlText w:val="%4."/>
      <w:lvlJc w:val="left"/>
      <w:pPr>
        <w:ind w:left="3960" w:hanging="360"/>
      </w:pPr>
    </w:lvl>
    <w:lvl w:ilvl="4" w:tplc="6D62B410" w:tentative="1">
      <w:start w:val="1"/>
      <w:numFmt w:val="lowerLetter"/>
      <w:lvlText w:val="%5."/>
      <w:lvlJc w:val="left"/>
      <w:pPr>
        <w:ind w:left="4680" w:hanging="360"/>
      </w:pPr>
    </w:lvl>
    <w:lvl w:ilvl="5" w:tplc="559CBBD2" w:tentative="1">
      <w:start w:val="1"/>
      <w:numFmt w:val="lowerRoman"/>
      <w:lvlText w:val="%6."/>
      <w:lvlJc w:val="right"/>
      <w:pPr>
        <w:ind w:left="5400" w:hanging="180"/>
      </w:pPr>
    </w:lvl>
    <w:lvl w:ilvl="6" w:tplc="EB36F50E" w:tentative="1">
      <w:start w:val="1"/>
      <w:numFmt w:val="decimal"/>
      <w:lvlText w:val="%7."/>
      <w:lvlJc w:val="left"/>
      <w:pPr>
        <w:ind w:left="6120" w:hanging="360"/>
      </w:pPr>
    </w:lvl>
    <w:lvl w:ilvl="7" w:tplc="C10C85C4" w:tentative="1">
      <w:start w:val="1"/>
      <w:numFmt w:val="lowerLetter"/>
      <w:lvlText w:val="%8."/>
      <w:lvlJc w:val="left"/>
      <w:pPr>
        <w:ind w:left="6840" w:hanging="360"/>
      </w:pPr>
    </w:lvl>
    <w:lvl w:ilvl="8" w:tplc="4C98CB6C" w:tentative="1">
      <w:start w:val="1"/>
      <w:numFmt w:val="lowerRoman"/>
      <w:lvlText w:val="%9."/>
      <w:lvlJc w:val="right"/>
      <w:pPr>
        <w:ind w:left="7560" w:hanging="180"/>
      </w:pPr>
    </w:lvl>
  </w:abstractNum>
  <w:abstractNum w:abstractNumId="20" w15:restartNumberingAfterBreak="0">
    <w:nsid w:val="5058781B"/>
    <w:multiLevelType w:val="hybridMultilevel"/>
    <w:tmpl w:val="D6727B1C"/>
    <w:lvl w:ilvl="0" w:tplc="8FB23454">
      <w:start w:val="1"/>
      <w:numFmt w:val="lowerLetter"/>
      <w:lvlText w:val="(%1)"/>
      <w:lvlJc w:val="left"/>
      <w:pPr>
        <w:ind w:left="1494" w:hanging="36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21" w15:restartNumberingAfterBreak="0">
    <w:nsid w:val="54B85C42"/>
    <w:multiLevelType w:val="hybridMultilevel"/>
    <w:tmpl w:val="1DBAF19E"/>
    <w:lvl w:ilvl="0" w:tplc="1C090001">
      <w:start w:val="1"/>
      <w:numFmt w:val="lowerLetter"/>
      <w:lvlText w:val="(%1)"/>
      <w:lvlJc w:val="left"/>
      <w:pPr>
        <w:ind w:left="1152" w:hanging="360"/>
      </w:pPr>
      <w:rPr>
        <w:rFonts w:hint="default"/>
      </w:rPr>
    </w:lvl>
    <w:lvl w:ilvl="1" w:tplc="1C090003">
      <w:start w:val="1"/>
      <w:numFmt w:val="lowerLetter"/>
      <w:lvlText w:val="(%2)"/>
      <w:lvlJc w:val="left"/>
      <w:pPr>
        <w:ind w:left="1872" w:hanging="360"/>
      </w:pPr>
      <w:rPr>
        <w:rFonts w:hint="default"/>
      </w:rPr>
    </w:lvl>
    <w:lvl w:ilvl="2" w:tplc="1C090005" w:tentative="1">
      <w:start w:val="1"/>
      <w:numFmt w:val="lowerRoman"/>
      <w:lvlText w:val="%3."/>
      <w:lvlJc w:val="right"/>
      <w:pPr>
        <w:ind w:left="2592" w:hanging="180"/>
      </w:pPr>
    </w:lvl>
    <w:lvl w:ilvl="3" w:tplc="1C090001" w:tentative="1">
      <w:start w:val="1"/>
      <w:numFmt w:val="decimal"/>
      <w:lvlText w:val="%4."/>
      <w:lvlJc w:val="left"/>
      <w:pPr>
        <w:ind w:left="3312" w:hanging="360"/>
      </w:pPr>
    </w:lvl>
    <w:lvl w:ilvl="4" w:tplc="1C090003" w:tentative="1">
      <w:start w:val="1"/>
      <w:numFmt w:val="lowerLetter"/>
      <w:lvlText w:val="%5."/>
      <w:lvlJc w:val="left"/>
      <w:pPr>
        <w:ind w:left="4032" w:hanging="360"/>
      </w:pPr>
    </w:lvl>
    <w:lvl w:ilvl="5" w:tplc="1C090005" w:tentative="1">
      <w:start w:val="1"/>
      <w:numFmt w:val="lowerRoman"/>
      <w:lvlText w:val="%6."/>
      <w:lvlJc w:val="right"/>
      <w:pPr>
        <w:ind w:left="4752" w:hanging="180"/>
      </w:pPr>
    </w:lvl>
    <w:lvl w:ilvl="6" w:tplc="1C090001" w:tentative="1">
      <w:start w:val="1"/>
      <w:numFmt w:val="decimal"/>
      <w:lvlText w:val="%7."/>
      <w:lvlJc w:val="left"/>
      <w:pPr>
        <w:ind w:left="5472" w:hanging="360"/>
      </w:pPr>
    </w:lvl>
    <w:lvl w:ilvl="7" w:tplc="1C090003" w:tentative="1">
      <w:start w:val="1"/>
      <w:numFmt w:val="lowerLetter"/>
      <w:lvlText w:val="%8."/>
      <w:lvlJc w:val="left"/>
      <w:pPr>
        <w:ind w:left="6192" w:hanging="360"/>
      </w:pPr>
    </w:lvl>
    <w:lvl w:ilvl="8" w:tplc="1C090005" w:tentative="1">
      <w:start w:val="1"/>
      <w:numFmt w:val="lowerRoman"/>
      <w:lvlText w:val="%9."/>
      <w:lvlJc w:val="right"/>
      <w:pPr>
        <w:ind w:left="6912" w:hanging="180"/>
      </w:pPr>
    </w:lvl>
  </w:abstractNum>
  <w:abstractNum w:abstractNumId="22" w15:restartNumberingAfterBreak="0">
    <w:nsid w:val="5D3E5CBE"/>
    <w:multiLevelType w:val="hybridMultilevel"/>
    <w:tmpl w:val="A04E4EB0"/>
    <w:lvl w:ilvl="0" w:tplc="1C090001">
      <w:start w:val="1"/>
      <w:numFmt w:val="lowerLetter"/>
      <w:lvlText w:val="(%1)"/>
      <w:lvlJc w:val="left"/>
      <w:pPr>
        <w:ind w:left="1152" w:hanging="360"/>
      </w:pPr>
      <w:rPr>
        <w:rFonts w:hint="default"/>
      </w:rPr>
    </w:lvl>
    <w:lvl w:ilvl="1" w:tplc="1C090003">
      <w:start w:val="1"/>
      <w:numFmt w:val="lowerLetter"/>
      <w:lvlText w:val="(%2)"/>
      <w:lvlJc w:val="left"/>
      <w:pPr>
        <w:ind w:left="1872" w:hanging="360"/>
      </w:pPr>
      <w:rPr>
        <w:rFonts w:hint="default"/>
      </w:rPr>
    </w:lvl>
    <w:lvl w:ilvl="2" w:tplc="1C090005" w:tentative="1">
      <w:start w:val="1"/>
      <w:numFmt w:val="lowerRoman"/>
      <w:lvlText w:val="%3."/>
      <w:lvlJc w:val="right"/>
      <w:pPr>
        <w:ind w:left="2592" w:hanging="180"/>
      </w:pPr>
    </w:lvl>
    <w:lvl w:ilvl="3" w:tplc="1C090001" w:tentative="1">
      <w:start w:val="1"/>
      <w:numFmt w:val="decimal"/>
      <w:lvlText w:val="%4."/>
      <w:lvlJc w:val="left"/>
      <w:pPr>
        <w:ind w:left="3312" w:hanging="360"/>
      </w:pPr>
    </w:lvl>
    <w:lvl w:ilvl="4" w:tplc="1C090003" w:tentative="1">
      <w:start w:val="1"/>
      <w:numFmt w:val="lowerLetter"/>
      <w:lvlText w:val="%5."/>
      <w:lvlJc w:val="left"/>
      <w:pPr>
        <w:ind w:left="4032" w:hanging="360"/>
      </w:pPr>
    </w:lvl>
    <w:lvl w:ilvl="5" w:tplc="1C090005" w:tentative="1">
      <w:start w:val="1"/>
      <w:numFmt w:val="lowerRoman"/>
      <w:lvlText w:val="%6."/>
      <w:lvlJc w:val="right"/>
      <w:pPr>
        <w:ind w:left="4752" w:hanging="180"/>
      </w:pPr>
    </w:lvl>
    <w:lvl w:ilvl="6" w:tplc="1C090001" w:tentative="1">
      <w:start w:val="1"/>
      <w:numFmt w:val="decimal"/>
      <w:lvlText w:val="%7."/>
      <w:lvlJc w:val="left"/>
      <w:pPr>
        <w:ind w:left="5472" w:hanging="360"/>
      </w:pPr>
    </w:lvl>
    <w:lvl w:ilvl="7" w:tplc="1C090003" w:tentative="1">
      <w:start w:val="1"/>
      <w:numFmt w:val="lowerLetter"/>
      <w:lvlText w:val="%8."/>
      <w:lvlJc w:val="left"/>
      <w:pPr>
        <w:ind w:left="6192" w:hanging="360"/>
      </w:pPr>
    </w:lvl>
    <w:lvl w:ilvl="8" w:tplc="1C090005" w:tentative="1">
      <w:start w:val="1"/>
      <w:numFmt w:val="lowerRoman"/>
      <w:lvlText w:val="%9."/>
      <w:lvlJc w:val="right"/>
      <w:pPr>
        <w:ind w:left="6912" w:hanging="180"/>
      </w:pPr>
    </w:lvl>
  </w:abstractNum>
  <w:abstractNum w:abstractNumId="23" w15:restartNumberingAfterBreak="0">
    <w:nsid w:val="60DB0556"/>
    <w:multiLevelType w:val="hybridMultilevel"/>
    <w:tmpl w:val="5C0A5EC4"/>
    <w:lvl w:ilvl="0" w:tplc="107824EE">
      <w:start w:val="1"/>
      <w:numFmt w:val="decimal"/>
      <w:lvlText w:val="%1)"/>
      <w:lvlJc w:val="left"/>
      <w:pPr>
        <w:ind w:left="936" w:hanging="360"/>
      </w:pPr>
      <w:rPr>
        <w:rFonts w:hint="default"/>
        <w:b w:val="0"/>
        <w:i w:val="0"/>
        <w:sz w:val="24"/>
      </w:rPr>
    </w:lvl>
    <w:lvl w:ilvl="1" w:tplc="167CE978">
      <w:start w:val="1"/>
      <w:numFmt w:val="lowerLetter"/>
      <w:lvlText w:val="(%2)"/>
      <w:lvlJc w:val="left"/>
      <w:pPr>
        <w:ind w:left="1656" w:hanging="360"/>
      </w:pPr>
      <w:rPr>
        <w:rFonts w:hint="default"/>
      </w:rPr>
    </w:lvl>
    <w:lvl w:ilvl="2" w:tplc="DDACCE78">
      <w:start w:val="1"/>
      <w:numFmt w:val="lowerRoman"/>
      <w:lvlText w:val="%3."/>
      <w:lvlJc w:val="right"/>
      <w:pPr>
        <w:ind w:left="2376" w:hanging="180"/>
      </w:pPr>
    </w:lvl>
    <w:lvl w:ilvl="3" w:tplc="692090CC" w:tentative="1">
      <w:start w:val="1"/>
      <w:numFmt w:val="decimal"/>
      <w:lvlText w:val="%4."/>
      <w:lvlJc w:val="left"/>
      <w:pPr>
        <w:ind w:left="3096" w:hanging="360"/>
      </w:pPr>
    </w:lvl>
    <w:lvl w:ilvl="4" w:tplc="7EF046CC" w:tentative="1">
      <w:start w:val="1"/>
      <w:numFmt w:val="lowerLetter"/>
      <w:lvlText w:val="%5."/>
      <w:lvlJc w:val="left"/>
      <w:pPr>
        <w:ind w:left="3816" w:hanging="360"/>
      </w:pPr>
    </w:lvl>
    <w:lvl w:ilvl="5" w:tplc="52BC8716" w:tentative="1">
      <w:start w:val="1"/>
      <w:numFmt w:val="lowerRoman"/>
      <w:lvlText w:val="%6."/>
      <w:lvlJc w:val="right"/>
      <w:pPr>
        <w:ind w:left="4536" w:hanging="180"/>
      </w:pPr>
    </w:lvl>
    <w:lvl w:ilvl="6" w:tplc="FD625D40" w:tentative="1">
      <w:start w:val="1"/>
      <w:numFmt w:val="decimal"/>
      <w:lvlText w:val="%7."/>
      <w:lvlJc w:val="left"/>
      <w:pPr>
        <w:ind w:left="5256" w:hanging="360"/>
      </w:pPr>
    </w:lvl>
    <w:lvl w:ilvl="7" w:tplc="DD5818F6" w:tentative="1">
      <w:start w:val="1"/>
      <w:numFmt w:val="lowerLetter"/>
      <w:lvlText w:val="%8."/>
      <w:lvlJc w:val="left"/>
      <w:pPr>
        <w:ind w:left="5976" w:hanging="360"/>
      </w:pPr>
    </w:lvl>
    <w:lvl w:ilvl="8" w:tplc="D402CC50" w:tentative="1">
      <w:start w:val="1"/>
      <w:numFmt w:val="lowerRoman"/>
      <w:lvlText w:val="%9."/>
      <w:lvlJc w:val="right"/>
      <w:pPr>
        <w:ind w:left="6696" w:hanging="180"/>
      </w:pPr>
    </w:lvl>
  </w:abstractNum>
  <w:abstractNum w:abstractNumId="24" w15:restartNumberingAfterBreak="0">
    <w:nsid w:val="66627BF3"/>
    <w:multiLevelType w:val="hybridMultilevel"/>
    <w:tmpl w:val="C160FAE4"/>
    <w:lvl w:ilvl="0" w:tplc="12243362">
      <w:start w:val="1"/>
      <w:numFmt w:val="decimal"/>
      <w:lvlText w:val="%1)"/>
      <w:lvlJc w:val="left"/>
      <w:pPr>
        <w:ind w:left="720" w:hanging="360"/>
      </w:pPr>
      <w:rPr>
        <w:rFonts w:hint="default"/>
        <w:b w:val="0"/>
        <w:i w:val="0"/>
        <w:sz w:val="24"/>
      </w:rPr>
    </w:lvl>
    <w:lvl w:ilvl="1" w:tplc="167CE978">
      <w:start w:val="1"/>
      <w:numFmt w:val="lowerLetter"/>
      <w:lvlText w:val="(%2)"/>
      <w:lvlJc w:val="left"/>
      <w:pPr>
        <w:ind w:left="1440" w:hanging="360"/>
      </w:pPr>
      <w:rPr>
        <w:rFonts w:hint="default"/>
      </w:rPr>
    </w:lvl>
    <w:lvl w:ilvl="2" w:tplc="9578BFAA">
      <w:start w:val="1"/>
      <w:numFmt w:val="lowerRoman"/>
      <w:lvlText w:val="%3."/>
      <w:lvlJc w:val="right"/>
      <w:pPr>
        <w:ind w:left="2160" w:hanging="180"/>
      </w:pPr>
    </w:lvl>
    <w:lvl w:ilvl="3" w:tplc="8048F0EA" w:tentative="1">
      <w:start w:val="1"/>
      <w:numFmt w:val="decimal"/>
      <w:lvlText w:val="%4."/>
      <w:lvlJc w:val="left"/>
      <w:pPr>
        <w:ind w:left="2880" w:hanging="360"/>
      </w:pPr>
    </w:lvl>
    <w:lvl w:ilvl="4" w:tplc="09E042DA" w:tentative="1">
      <w:start w:val="1"/>
      <w:numFmt w:val="lowerLetter"/>
      <w:lvlText w:val="%5."/>
      <w:lvlJc w:val="left"/>
      <w:pPr>
        <w:ind w:left="3600" w:hanging="360"/>
      </w:pPr>
    </w:lvl>
    <w:lvl w:ilvl="5" w:tplc="12465FF4" w:tentative="1">
      <w:start w:val="1"/>
      <w:numFmt w:val="lowerRoman"/>
      <w:lvlText w:val="%6."/>
      <w:lvlJc w:val="right"/>
      <w:pPr>
        <w:ind w:left="4320" w:hanging="180"/>
      </w:pPr>
    </w:lvl>
    <w:lvl w:ilvl="6" w:tplc="7A6A9376" w:tentative="1">
      <w:start w:val="1"/>
      <w:numFmt w:val="decimal"/>
      <w:lvlText w:val="%7."/>
      <w:lvlJc w:val="left"/>
      <w:pPr>
        <w:ind w:left="5040" w:hanging="360"/>
      </w:pPr>
    </w:lvl>
    <w:lvl w:ilvl="7" w:tplc="A1BC2894" w:tentative="1">
      <w:start w:val="1"/>
      <w:numFmt w:val="lowerLetter"/>
      <w:lvlText w:val="%8."/>
      <w:lvlJc w:val="left"/>
      <w:pPr>
        <w:ind w:left="5760" w:hanging="360"/>
      </w:pPr>
    </w:lvl>
    <w:lvl w:ilvl="8" w:tplc="41689258" w:tentative="1">
      <w:start w:val="1"/>
      <w:numFmt w:val="lowerRoman"/>
      <w:lvlText w:val="%9."/>
      <w:lvlJc w:val="right"/>
      <w:pPr>
        <w:ind w:left="6480" w:hanging="180"/>
      </w:pPr>
    </w:lvl>
  </w:abstractNum>
  <w:abstractNum w:abstractNumId="25" w15:restartNumberingAfterBreak="0">
    <w:nsid w:val="6AD37ED2"/>
    <w:multiLevelType w:val="multilevel"/>
    <w:tmpl w:val="6F64CB1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779C722F"/>
    <w:multiLevelType w:val="multilevel"/>
    <w:tmpl w:val="8144B392"/>
    <w:lvl w:ilvl="0">
      <w:start w:val="2"/>
      <w:numFmt w:val="decimal"/>
      <w:lvlText w:val="%1."/>
      <w:lvlJc w:val="left"/>
      <w:pPr>
        <w:ind w:left="360" w:hanging="360"/>
      </w:pPr>
      <w:rPr>
        <w:rFonts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C115BD9"/>
    <w:multiLevelType w:val="hybridMultilevel"/>
    <w:tmpl w:val="C256D49A"/>
    <w:lvl w:ilvl="0" w:tplc="1C090001">
      <w:start w:val="1"/>
      <w:numFmt w:val="lowerLetter"/>
      <w:lvlText w:val="(%1)"/>
      <w:lvlJc w:val="left"/>
      <w:pPr>
        <w:ind w:left="1152" w:hanging="360"/>
      </w:pPr>
      <w:rPr>
        <w:rFonts w:hint="default"/>
      </w:rPr>
    </w:lvl>
    <w:lvl w:ilvl="1" w:tplc="1C090003">
      <w:start w:val="1"/>
      <w:numFmt w:val="lowerLetter"/>
      <w:lvlText w:val="%2."/>
      <w:lvlJc w:val="left"/>
      <w:pPr>
        <w:ind w:left="1872" w:hanging="360"/>
      </w:pPr>
    </w:lvl>
    <w:lvl w:ilvl="2" w:tplc="1C090005">
      <w:start w:val="1"/>
      <w:numFmt w:val="lowerRoman"/>
      <w:lvlText w:val="%3."/>
      <w:lvlJc w:val="right"/>
      <w:pPr>
        <w:ind w:left="2592" w:hanging="180"/>
      </w:pPr>
    </w:lvl>
    <w:lvl w:ilvl="3" w:tplc="1C090001" w:tentative="1">
      <w:start w:val="1"/>
      <w:numFmt w:val="decimal"/>
      <w:lvlText w:val="%4."/>
      <w:lvlJc w:val="left"/>
      <w:pPr>
        <w:ind w:left="3312" w:hanging="360"/>
      </w:pPr>
    </w:lvl>
    <w:lvl w:ilvl="4" w:tplc="1C090003" w:tentative="1">
      <w:start w:val="1"/>
      <w:numFmt w:val="lowerLetter"/>
      <w:lvlText w:val="%5."/>
      <w:lvlJc w:val="left"/>
      <w:pPr>
        <w:ind w:left="4032" w:hanging="360"/>
      </w:pPr>
    </w:lvl>
    <w:lvl w:ilvl="5" w:tplc="1C090005" w:tentative="1">
      <w:start w:val="1"/>
      <w:numFmt w:val="lowerRoman"/>
      <w:lvlText w:val="%6."/>
      <w:lvlJc w:val="right"/>
      <w:pPr>
        <w:ind w:left="4752" w:hanging="180"/>
      </w:pPr>
    </w:lvl>
    <w:lvl w:ilvl="6" w:tplc="1C090001" w:tentative="1">
      <w:start w:val="1"/>
      <w:numFmt w:val="decimal"/>
      <w:lvlText w:val="%7."/>
      <w:lvlJc w:val="left"/>
      <w:pPr>
        <w:ind w:left="5472" w:hanging="360"/>
      </w:pPr>
    </w:lvl>
    <w:lvl w:ilvl="7" w:tplc="1C090003" w:tentative="1">
      <w:start w:val="1"/>
      <w:numFmt w:val="lowerLetter"/>
      <w:lvlText w:val="%8."/>
      <w:lvlJc w:val="left"/>
      <w:pPr>
        <w:ind w:left="6192" w:hanging="360"/>
      </w:pPr>
    </w:lvl>
    <w:lvl w:ilvl="8" w:tplc="1C090005" w:tentative="1">
      <w:start w:val="1"/>
      <w:numFmt w:val="lowerRoman"/>
      <w:lvlText w:val="%9."/>
      <w:lvlJc w:val="right"/>
      <w:pPr>
        <w:ind w:left="6912" w:hanging="180"/>
      </w:pPr>
    </w:lvl>
  </w:abstractNum>
  <w:abstractNum w:abstractNumId="28" w15:restartNumberingAfterBreak="0">
    <w:nsid w:val="7D4350DD"/>
    <w:multiLevelType w:val="multilevel"/>
    <w:tmpl w:val="0700EB0E"/>
    <w:styleLink w:val="CurrentList1"/>
    <w:lvl w:ilvl="0">
      <w:start w:val="8"/>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FEA005D"/>
    <w:multiLevelType w:val="multilevel"/>
    <w:tmpl w:val="271E164C"/>
    <w:lvl w:ilvl="0">
      <w:start w:val="1"/>
      <w:numFmt w:val="lowerLetter"/>
      <w:lvlText w:val="(%1)"/>
      <w:lvlJc w:val="left"/>
      <w:pPr>
        <w:ind w:left="1584" w:hanging="360"/>
      </w:pPr>
      <w:rPr>
        <w:rFonts w:hint="default"/>
      </w:rPr>
    </w:lvl>
    <w:lvl w:ilvl="1">
      <w:start w:val="1"/>
      <w:numFmt w:val="decimal"/>
      <w:lvlText w:val="24.%2."/>
      <w:lvlJc w:val="left"/>
      <w:pPr>
        <w:ind w:left="2016" w:hanging="432"/>
      </w:pPr>
      <w:rPr>
        <w:rFonts w:hint="default"/>
      </w:rPr>
    </w:lvl>
    <w:lvl w:ilvl="2">
      <w:start w:val="1"/>
      <w:numFmt w:val="decimal"/>
      <w:lvlText w:val="%1.%2.%3."/>
      <w:lvlJc w:val="left"/>
      <w:pPr>
        <w:ind w:left="2448" w:hanging="504"/>
      </w:pPr>
      <w:rPr>
        <w:rFonts w:hint="default"/>
      </w:rPr>
    </w:lvl>
    <w:lvl w:ilvl="3">
      <w:start w:val="1"/>
      <w:numFmt w:val="decimal"/>
      <w:lvlText w:val="%1.%2.%3.%4."/>
      <w:lvlJc w:val="left"/>
      <w:pPr>
        <w:ind w:left="2952" w:hanging="648"/>
      </w:pPr>
      <w:rPr>
        <w:rFonts w:hint="default"/>
      </w:rPr>
    </w:lvl>
    <w:lvl w:ilvl="4">
      <w:start w:val="1"/>
      <w:numFmt w:val="decimal"/>
      <w:lvlText w:val="%1.%2.%3.%4.%5."/>
      <w:lvlJc w:val="left"/>
      <w:pPr>
        <w:ind w:left="3456" w:hanging="792"/>
      </w:pPr>
      <w:rPr>
        <w:rFonts w:hint="default"/>
      </w:rPr>
    </w:lvl>
    <w:lvl w:ilvl="5">
      <w:start w:val="1"/>
      <w:numFmt w:val="decimal"/>
      <w:lvlText w:val="%1.%2.%3.%4.%5.%6."/>
      <w:lvlJc w:val="left"/>
      <w:pPr>
        <w:ind w:left="3960" w:hanging="936"/>
      </w:pPr>
      <w:rPr>
        <w:rFonts w:hint="default"/>
      </w:rPr>
    </w:lvl>
    <w:lvl w:ilvl="6">
      <w:start w:val="1"/>
      <w:numFmt w:val="decimal"/>
      <w:lvlText w:val="%1.%2.%3.%4.%5.%6.%7."/>
      <w:lvlJc w:val="left"/>
      <w:pPr>
        <w:ind w:left="4464" w:hanging="1080"/>
      </w:pPr>
      <w:rPr>
        <w:rFonts w:hint="default"/>
      </w:rPr>
    </w:lvl>
    <w:lvl w:ilvl="7">
      <w:start w:val="1"/>
      <w:numFmt w:val="decimal"/>
      <w:lvlText w:val="%1.%2.%3.%4.%5.%6.%7.%8."/>
      <w:lvlJc w:val="left"/>
      <w:pPr>
        <w:ind w:left="4968" w:hanging="1224"/>
      </w:pPr>
      <w:rPr>
        <w:rFonts w:hint="default"/>
      </w:rPr>
    </w:lvl>
    <w:lvl w:ilvl="8">
      <w:start w:val="1"/>
      <w:numFmt w:val="decimal"/>
      <w:lvlText w:val="%1.%2.%3.%4.%5.%6.%7.%8.%9."/>
      <w:lvlJc w:val="left"/>
      <w:pPr>
        <w:ind w:left="5544" w:hanging="1440"/>
      </w:pPr>
      <w:rPr>
        <w:rFonts w:hint="default"/>
      </w:rPr>
    </w:lvl>
  </w:abstractNum>
  <w:num w:numId="1" w16cid:durableId="1330980952">
    <w:abstractNumId w:val="26"/>
  </w:num>
  <w:num w:numId="2" w16cid:durableId="954486140">
    <w:abstractNumId w:val="17"/>
  </w:num>
  <w:num w:numId="3" w16cid:durableId="526868867">
    <w:abstractNumId w:val="0"/>
  </w:num>
  <w:num w:numId="4" w16cid:durableId="1502045873">
    <w:abstractNumId w:val="9"/>
  </w:num>
  <w:num w:numId="5" w16cid:durableId="749279273">
    <w:abstractNumId w:val="5"/>
  </w:num>
  <w:num w:numId="6" w16cid:durableId="1128550535">
    <w:abstractNumId w:val="3"/>
  </w:num>
  <w:num w:numId="7" w16cid:durableId="1511676765">
    <w:abstractNumId w:val="25"/>
  </w:num>
  <w:num w:numId="8" w16cid:durableId="2011831054">
    <w:abstractNumId w:val="1"/>
  </w:num>
  <w:num w:numId="9" w16cid:durableId="1553271833">
    <w:abstractNumId w:val="22"/>
  </w:num>
  <w:num w:numId="10" w16cid:durableId="1313870314">
    <w:abstractNumId w:val="21"/>
  </w:num>
  <w:num w:numId="11" w16cid:durableId="1068724467">
    <w:abstractNumId w:val="27"/>
  </w:num>
  <w:num w:numId="12" w16cid:durableId="119961136">
    <w:abstractNumId w:val="14"/>
  </w:num>
  <w:num w:numId="13" w16cid:durableId="187304173">
    <w:abstractNumId w:val="29"/>
  </w:num>
  <w:num w:numId="14" w16cid:durableId="589587505">
    <w:abstractNumId w:val="19"/>
  </w:num>
  <w:num w:numId="15" w16cid:durableId="139276951">
    <w:abstractNumId w:val="23"/>
  </w:num>
  <w:num w:numId="16" w16cid:durableId="1879389941">
    <w:abstractNumId w:val="6"/>
  </w:num>
  <w:num w:numId="17" w16cid:durableId="1227840901">
    <w:abstractNumId w:val="18"/>
  </w:num>
  <w:num w:numId="18" w16cid:durableId="1095398913">
    <w:abstractNumId w:val="16"/>
  </w:num>
  <w:num w:numId="19" w16cid:durableId="589970239">
    <w:abstractNumId w:val="7"/>
  </w:num>
  <w:num w:numId="20" w16cid:durableId="2042126526">
    <w:abstractNumId w:val="4"/>
  </w:num>
  <w:num w:numId="21" w16cid:durableId="1848054317">
    <w:abstractNumId w:val="24"/>
  </w:num>
  <w:num w:numId="22" w16cid:durableId="710105969">
    <w:abstractNumId w:val="15"/>
  </w:num>
  <w:num w:numId="23" w16cid:durableId="843058396">
    <w:abstractNumId w:val="12"/>
  </w:num>
  <w:num w:numId="24" w16cid:durableId="174269008">
    <w:abstractNumId w:val="20"/>
  </w:num>
  <w:num w:numId="25" w16cid:durableId="984891202">
    <w:abstractNumId w:val="2"/>
  </w:num>
  <w:num w:numId="26" w16cid:durableId="1498035387">
    <w:abstractNumId w:val="8"/>
  </w:num>
  <w:num w:numId="27" w16cid:durableId="121113750">
    <w:abstractNumId w:val="10"/>
  </w:num>
  <w:num w:numId="28" w16cid:durableId="235677518">
    <w:abstractNumId w:val="13"/>
  </w:num>
  <w:num w:numId="29" w16cid:durableId="1150174434">
    <w:abstractNumId w:val="11"/>
  </w:num>
  <w:num w:numId="30" w16cid:durableId="1926650186">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77F"/>
    <w:rsid w:val="000047D8"/>
    <w:rsid w:val="00014B50"/>
    <w:rsid w:val="00015E76"/>
    <w:rsid w:val="0002699C"/>
    <w:rsid w:val="000318AA"/>
    <w:rsid w:val="000332BB"/>
    <w:rsid w:val="00035F5D"/>
    <w:rsid w:val="00042943"/>
    <w:rsid w:val="00050990"/>
    <w:rsid w:val="000601AA"/>
    <w:rsid w:val="000700F5"/>
    <w:rsid w:val="00080790"/>
    <w:rsid w:val="00087A06"/>
    <w:rsid w:val="00096A24"/>
    <w:rsid w:val="000A5CE0"/>
    <w:rsid w:val="000B108B"/>
    <w:rsid w:val="000B19E4"/>
    <w:rsid w:val="000B4B9C"/>
    <w:rsid w:val="000C1E8B"/>
    <w:rsid w:val="000C2692"/>
    <w:rsid w:val="000D3B6A"/>
    <w:rsid w:val="000E13A4"/>
    <w:rsid w:val="000F182E"/>
    <w:rsid w:val="000F5F5D"/>
    <w:rsid w:val="001013FE"/>
    <w:rsid w:val="001046F0"/>
    <w:rsid w:val="00105CEC"/>
    <w:rsid w:val="00113470"/>
    <w:rsid w:val="001141C1"/>
    <w:rsid w:val="00116534"/>
    <w:rsid w:val="00116FC4"/>
    <w:rsid w:val="0012651A"/>
    <w:rsid w:val="00134D2D"/>
    <w:rsid w:val="00135C68"/>
    <w:rsid w:val="00145B3B"/>
    <w:rsid w:val="00153983"/>
    <w:rsid w:val="001650A6"/>
    <w:rsid w:val="00167D3B"/>
    <w:rsid w:val="00187D88"/>
    <w:rsid w:val="0019141F"/>
    <w:rsid w:val="00194E32"/>
    <w:rsid w:val="001A7977"/>
    <w:rsid w:val="001D00F7"/>
    <w:rsid w:val="001D5E1B"/>
    <w:rsid w:val="00206680"/>
    <w:rsid w:val="002070B9"/>
    <w:rsid w:val="00210B20"/>
    <w:rsid w:val="0022333C"/>
    <w:rsid w:val="0026666A"/>
    <w:rsid w:val="00287D63"/>
    <w:rsid w:val="002923BD"/>
    <w:rsid w:val="002A670D"/>
    <w:rsid w:val="002C6F0D"/>
    <w:rsid w:val="002D40A2"/>
    <w:rsid w:val="002E0448"/>
    <w:rsid w:val="002E377F"/>
    <w:rsid w:val="002E6E85"/>
    <w:rsid w:val="002E75F3"/>
    <w:rsid w:val="002F69C4"/>
    <w:rsid w:val="00302DF8"/>
    <w:rsid w:val="003059FC"/>
    <w:rsid w:val="00311A91"/>
    <w:rsid w:val="0031597C"/>
    <w:rsid w:val="00322C61"/>
    <w:rsid w:val="0032416B"/>
    <w:rsid w:val="003447A9"/>
    <w:rsid w:val="003721D9"/>
    <w:rsid w:val="00372A70"/>
    <w:rsid w:val="003820D8"/>
    <w:rsid w:val="0038480E"/>
    <w:rsid w:val="00385239"/>
    <w:rsid w:val="00387DCE"/>
    <w:rsid w:val="00390C6C"/>
    <w:rsid w:val="0039297A"/>
    <w:rsid w:val="003A0BD8"/>
    <w:rsid w:val="003A2F91"/>
    <w:rsid w:val="003A6B50"/>
    <w:rsid w:val="003B380B"/>
    <w:rsid w:val="003B76B0"/>
    <w:rsid w:val="003B7A25"/>
    <w:rsid w:val="003C4D5B"/>
    <w:rsid w:val="003C6B1F"/>
    <w:rsid w:val="003D4818"/>
    <w:rsid w:val="003E1FD9"/>
    <w:rsid w:val="003E36F8"/>
    <w:rsid w:val="003E569D"/>
    <w:rsid w:val="003E5F0C"/>
    <w:rsid w:val="003F03A9"/>
    <w:rsid w:val="00402238"/>
    <w:rsid w:val="004127AE"/>
    <w:rsid w:val="004129B8"/>
    <w:rsid w:val="00416675"/>
    <w:rsid w:val="0043492C"/>
    <w:rsid w:val="00445896"/>
    <w:rsid w:val="00445FFB"/>
    <w:rsid w:val="00447B73"/>
    <w:rsid w:val="0045688F"/>
    <w:rsid w:val="00456F94"/>
    <w:rsid w:val="00460822"/>
    <w:rsid w:val="00474280"/>
    <w:rsid w:val="00481367"/>
    <w:rsid w:val="004843AE"/>
    <w:rsid w:val="00485E8E"/>
    <w:rsid w:val="00496E10"/>
    <w:rsid w:val="004A6450"/>
    <w:rsid w:val="004B5EEC"/>
    <w:rsid w:val="004C315A"/>
    <w:rsid w:val="004C695C"/>
    <w:rsid w:val="004E0FF7"/>
    <w:rsid w:val="004F522C"/>
    <w:rsid w:val="00530727"/>
    <w:rsid w:val="00534FA5"/>
    <w:rsid w:val="005454F7"/>
    <w:rsid w:val="005506D5"/>
    <w:rsid w:val="005768B3"/>
    <w:rsid w:val="005777ED"/>
    <w:rsid w:val="00582013"/>
    <w:rsid w:val="00583D6C"/>
    <w:rsid w:val="00593D91"/>
    <w:rsid w:val="00597CE3"/>
    <w:rsid w:val="005A0988"/>
    <w:rsid w:val="005C0B85"/>
    <w:rsid w:val="005C1189"/>
    <w:rsid w:val="005C1377"/>
    <w:rsid w:val="005C1A07"/>
    <w:rsid w:val="005D3C1A"/>
    <w:rsid w:val="005D69B9"/>
    <w:rsid w:val="005E12C8"/>
    <w:rsid w:val="006029B1"/>
    <w:rsid w:val="00612648"/>
    <w:rsid w:val="00621970"/>
    <w:rsid w:val="0063074D"/>
    <w:rsid w:val="00630DE7"/>
    <w:rsid w:val="0063618F"/>
    <w:rsid w:val="00651104"/>
    <w:rsid w:val="00654E3F"/>
    <w:rsid w:val="006672C0"/>
    <w:rsid w:val="00671123"/>
    <w:rsid w:val="00673D5B"/>
    <w:rsid w:val="006865C6"/>
    <w:rsid w:val="0069026D"/>
    <w:rsid w:val="006B48BC"/>
    <w:rsid w:val="006B6460"/>
    <w:rsid w:val="006B6600"/>
    <w:rsid w:val="006C03F1"/>
    <w:rsid w:val="006C07AF"/>
    <w:rsid w:val="006C34AC"/>
    <w:rsid w:val="006C34CF"/>
    <w:rsid w:val="006C4054"/>
    <w:rsid w:val="006C6B34"/>
    <w:rsid w:val="006E750B"/>
    <w:rsid w:val="006F1C27"/>
    <w:rsid w:val="006F3B40"/>
    <w:rsid w:val="00712C26"/>
    <w:rsid w:val="00720BFF"/>
    <w:rsid w:val="00737884"/>
    <w:rsid w:val="00737F22"/>
    <w:rsid w:val="007410C7"/>
    <w:rsid w:val="00742461"/>
    <w:rsid w:val="00743047"/>
    <w:rsid w:val="00751726"/>
    <w:rsid w:val="00751892"/>
    <w:rsid w:val="00754A4B"/>
    <w:rsid w:val="007606B8"/>
    <w:rsid w:val="00772201"/>
    <w:rsid w:val="00773711"/>
    <w:rsid w:val="00773976"/>
    <w:rsid w:val="00780320"/>
    <w:rsid w:val="00794059"/>
    <w:rsid w:val="00795F3A"/>
    <w:rsid w:val="00796657"/>
    <w:rsid w:val="007A1CBA"/>
    <w:rsid w:val="007B26E7"/>
    <w:rsid w:val="007B67DB"/>
    <w:rsid w:val="007F3800"/>
    <w:rsid w:val="008028B3"/>
    <w:rsid w:val="00815905"/>
    <w:rsid w:val="0084711B"/>
    <w:rsid w:val="0086285C"/>
    <w:rsid w:val="00871377"/>
    <w:rsid w:val="00872527"/>
    <w:rsid w:val="00874785"/>
    <w:rsid w:val="00876573"/>
    <w:rsid w:val="00876FBE"/>
    <w:rsid w:val="00890B48"/>
    <w:rsid w:val="008926CC"/>
    <w:rsid w:val="00892752"/>
    <w:rsid w:val="00896F85"/>
    <w:rsid w:val="008A0912"/>
    <w:rsid w:val="008A6AEF"/>
    <w:rsid w:val="008C4B3F"/>
    <w:rsid w:val="008D28F6"/>
    <w:rsid w:val="008D2F33"/>
    <w:rsid w:val="008E0B5F"/>
    <w:rsid w:val="008F1302"/>
    <w:rsid w:val="008F6373"/>
    <w:rsid w:val="009038CD"/>
    <w:rsid w:val="009229D0"/>
    <w:rsid w:val="009257AF"/>
    <w:rsid w:val="00931DB3"/>
    <w:rsid w:val="00932759"/>
    <w:rsid w:val="00945C5B"/>
    <w:rsid w:val="00945D05"/>
    <w:rsid w:val="00956C75"/>
    <w:rsid w:val="00967440"/>
    <w:rsid w:val="00967B1F"/>
    <w:rsid w:val="00977ADF"/>
    <w:rsid w:val="00985CA4"/>
    <w:rsid w:val="00997C71"/>
    <w:rsid w:val="009A1462"/>
    <w:rsid w:val="009A1869"/>
    <w:rsid w:val="009B603A"/>
    <w:rsid w:val="009C39FB"/>
    <w:rsid w:val="009C66C4"/>
    <w:rsid w:val="009C7FE3"/>
    <w:rsid w:val="009D1822"/>
    <w:rsid w:val="009D2D64"/>
    <w:rsid w:val="009D3DF1"/>
    <w:rsid w:val="009F22C4"/>
    <w:rsid w:val="009F553F"/>
    <w:rsid w:val="009F6006"/>
    <w:rsid w:val="00A0268D"/>
    <w:rsid w:val="00A02AB5"/>
    <w:rsid w:val="00A100DF"/>
    <w:rsid w:val="00A202B6"/>
    <w:rsid w:val="00A25C5D"/>
    <w:rsid w:val="00A30BF4"/>
    <w:rsid w:val="00A35EC1"/>
    <w:rsid w:val="00A364E5"/>
    <w:rsid w:val="00A36794"/>
    <w:rsid w:val="00A376C9"/>
    <w:rsid w:val="00A401A0"/>
    <w:rsid w:val="00A6323F"/>
    <w:rsid w:val="00A77710"/>
    <w:rsid w:val="00A917D8"/>
    <w:rsid w:val="00AA12A7"/>
    <w:rsid w:val="00AA177B"/>
    <w:rsid w:val="00AA51FE"/>
    <w:rsid w:val="00AA6809"/>
    <w:rsid w:val="00AB296A"/>
    <w:rsid w:val="00AB3267"/>
    <w:rsid w:val="00AC4CDD"/>
    <w:rsid w:val="00AC7B69"/>
    <w:rsid w:val="00AD62A6"/>
    <w:rsid w:val="00AE3CD0"/>
    <w:rsid w:val="00AE7099"/>
    <w:rsid w:val="00AF689F"/>
    <w:rsid w:val="00B0642A"/>
    <w:rsid w:val="00B06BBE"/>
    <w:rsid w:val="00B14C72"/>
    <w:rsid w:val="00B27CEF"/>
    <w:rsid w:val="00B323D1"/>
    <w:rsid w:val="00B34200"/>
    <w:rsid w:val="00B354C4"/>
    <w:rsid w:val="00B539E3"/>
    <w:rsid w:val="00B603C3"/>
    <w:rsid w:val="00B604F2"/>
    <w:rsid w:val="00B60B3C"/>
    <w:rsid w:val="00B7105D"/>
    <w:rsid w:val="00B720CF"/>
    <w:rsid w:val="00B7233C"/>
    <w:rsid w:val="00B74C1E"/>
    <w:rsid w:val="00B75B55"/>
    <w:rsid w:val="00B84446"/>
    <w:rsid w:val="00B84677"/>
    <w:rsid w:val="00B92025"/>
    <w:rsid w:val="00B96591"/>
    <w:rsid w:val="00BA798B"/>
    <w:rsid w:val="00BB1A25"/>
    <w:rsid w:val="00BB2BAF"/>
    <w:rsid w:val="00BC6ED0"/>
    <w:rsid w:val="00BC6F6B"/>
    <w:rsid w:val="00BE63C3"/>
    <w:rsid w:val="00C0047A"/>
    <w:rsid w:val="00C25224"/>
    <w:rsid w:val="00C27DF1"/>
    <w:rsid w:val="00C35027"/>
    <w:rsid w:val="00C36215"/>
    <w:rsid w:val="00C47A8D"/>
    <w:rsid w:val="00C606E6"/>
    <w:rsid w:val="00C61615"/>
    <w:rsid w:val="00C860F2"/>
    <w:rsid w:val="00C91AE8"/>
    <w:rsid w:val="00C92406"/>
    <w:rsid w:val="00C92BFF"/>
    <w:rsid w:val="00C962CF"/>
    <w:rsid w:val="00CA318D"/>
    <w:rsid w:val="00CA525B"/>
    <w:rsid w:val="00CB2353"/>
    <w:rsid w:val="00CB3F95"/>
    <w:rsid w:val="00CB5003"/>
    <w:rsid w:val="00CB7170"/>
    <w:rsid w:val="00CC2446"/>
    <w:rsid w:val="00D00512"/>
    <w:rsid w:val="00D04988"/>
    <w:rsid w:val="00D07DB9"/>
    <w:rsid w:val="00D11D68"/>
    <w:rsid w:val="00D12B6F"/>
    <w:rsid w:val="00D17AB2"/>
    <w:rsid w:val="00D2739B"/>
    <w:rsid w:val="00D31B81"/>
    <w:rsid w:val="00D50570"/>
    <w:rsid w:val="00D60CFE"/>
    <w:rsid w:val="00D647D9"/>
    <w:rsid w:val="00D9220C"/>
    <w:rsid w:val="00D97CAA"/>
    <w:rsid w:val="00DB0E29"/>
    <w:rsid w:val="00DB5589"/>
    <w:rsid w:val="00DC0120"/>
    <w:rsid w:val="00DC0C8D"/>
    <w:rsid w:val="00DC4310"/>
    <w:rsid w:val="00DD4527"/>
    <w:rsid w:val="00DE0184"/>
    <w:rsid w:val="00DF1D48"/>
    <w:rsid w:val="00DF2F47"/>
    <w:rsid w:val="00DF4640"/>
    <w:rsid w:val="00DF605A"/>
    <w:rsid w:val="00E047BC"/>
    <w:rsid w:val="00E07074"/>
    <w:rsid w:val="00E16D79"/>
    <w:rsid w:val="00E2215B"/>
    <w:rsid w:val="00E307B0"/>
    <w:rsid w:val="00E5203E"/>
    <w:rsid w:val="00E622DE"/>
    <w:rsid w:val="00E62A27"/>
    <w:rsid w:val="00E6603B"/>
    <w:rsid w:val="00E751EB"/>
    <w:rsid w:val="00E77201"/>
    <w:rsid w:val="00E8297B"/>
    <w:rsid w:val="00E85FF3"/>
    <w:rsid w:val="00E864D9"/>
    <w:rsid w:val="00E913B7"/>
    <w:rsid w:val="00EA3306"/>
    <w:rsid w:val="00EA48F1"/>
    <w:rsid w:val="00EA587C"/>
    <w:rsid w:val="00EB35A3"/>
    <w:rsid w:val="00EE5C08"/>
    <w:rsid w:val="00EF166D"/>
    <w:rsid w:val="00EF34B3"/>
    <w:rsid w:val="00F00802"/>
    <w:rsid w:val="00F01DE1"/>
    <w:rsid w:val="00F117BF"/>
    <w:rsid w:val="00F15815"/>
    <w:rsid w:val="00F235F7"/>
    <w:rsid w:val="00F51925"/>
    <w:rsid w:val="00F56B8E"/>
    <w:rsid w:val="00F64E66"/>
    <w:rsid w:val="00F6545F"/>
    <w:rsid w:val="00F7546E"/>
    <w:rsid w:val="00F87207"/>
    <w:rsid w:val="00F91B30"/>
    <w:rsid w:val="00FA08A4"/>
    <w:rsid w:val="00FA1EC0"/>
    <w:rsid w:val="00FC057C"/>
    <w:rsid w:val="00FC2957"/>
    <w:rsid w:val="00FC4B01"/>
    <w:rsid w:val="00FC5757"/>
    <w:rsid w:val="00FE0C76"/>
    <w:rsid w:val="00FF76E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240568"/>
  <w15:docId w15:val="{8C26EC43-2B9E-403D-9716-90C07F2A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6B0"/>
    <w:pPr>
      <w:spacing w:after="0"/>
    </w:pPr>
    <w:rPr>
      <w:rFonts w:ascii="Arial" w:eastAsia="Times New Roman" w:hAnsi="Arial" w:cs="Times New Roman"/>
      <w:szCs w:val="24"/>
      <w:lang w:val="en-US"/>
    </w:rPr>
  </w:style>
  <w:style w:type="paragraph" w:styleId="Heading1">
    <w:name w:val="heading 1"/>
    <w:basedOn w:val="Normal"/>
    <w:next w:val="Normal"/>
    <w:link w:val="Heading1Char"/>
    <w:uiPriority w:val="9"/>
    <w:qFormat/>
    <w:rsid w:val="002E377F"/>
    <w:pPr>
      <w:keepNext/>
      <w:keepLines/>
      <w:numPr>
        <w:numId w:val="7"/>
      </w:numPr>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E377F"/>
    <w:pPr>
      <w:keepNext/>
      <w:keepLines/>
      <w:numPr>
        <w:ilvl w:val="1"/>
        <w:numId w:val="7"/>
      </w:num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7A1CBA"/>
    <w:pPr>
      <w:keepNext/>
      <w:keepLines/>
      <w:numPr>
        <w:ilvl w:val="2"/>
        <w:numId w:val="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A1CBA"/>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A1CBA"/>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A1CBA"/>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A1CBA"/>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A1CBA"/>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A1CBA"/>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E377F"/>
    <w:pPr>
      <w:spacing w:line="480" w:lineRule="auto"/>
      <w:ind w:left="1080"/>
    </w:pPr>
    <w:rPr>
      <w:lang w:val="en-ZA"/>
    </w:rPr>
  </w:style>
  <w:style w:type="character" w:customStyle="1" w:styleId="BodyTextIndentChar">
    <w:name w:val="Body Text Indent Char"/>
    <w:basedOn w:val="DefaultParagraphFont"/>
    <w:link w:val="BodyTextIndent"/>
    <w:rsid w:val="002E377F"/>
    <w:rPr>
      <w:rFonts w:ascii="Arial" w:eastAsia="Times New Roman" w:hAnsi="Arial" w:cs="Times New Roman"/>
      <w:sz w:val="24"/>
      <w:szCs w:val="24"/>
    </w:rPr>
  </w:style>
  <w:style w:type="paragraph" w:styleId="Footer">
    <w:name w:val="footer"/>
    <w:basedOn w:val="Normal"/>
    <w:link w:val="FooterChar"/>
    <w:uiPriority w:val="99"/>
    <w:rsid w:val="002E377F"/>
    <w:pPr>
      <w:tabs>
        <w:tab w:val="center" w:pos="4320"/>
        <w:tab w:val="right" w:pos="8640"/>
      </w:tabs>
    </w:pPr>
  </w:style>
  <w:style w:type="character" w:customStyle="1" w:styleId="FooterChar">
    <w:name w:val="Footer Char"/>
    <w:basedOn w:val="DefaultParagraphFont"/>
    <w:link w:val="Footer"/>
    <w:uiPriority w:val="99"/>
    <w:rsid w:val="002E377F"/>
    <w:rPr>
      <w:rFonts w:ascii="Times New Roman" w:eastAsia="Times New Roman" w:hAnsi="Times New Roman" w:cs="Times New Roman"/>
      <w:sz w:val="24"/>
      <w:szCs w:val="24"/>
      <w:lang w:val="en-US"/>
    </w:rPr>
  </w:style>
  <w:style w:type="character" w:styleId="PageNumber">
    <w:name w:val="page number"/>
    <w:basedOn w:val="DefaultParagraphFont"/>
    <w:rsid w:val="002E377F"/>
  </w:style>
  <w:style w:type="paragraph" w:styleId="DocumentMap">
    <w:name w:val="Document Map"/>
    <w:basedOn w:val="Normal"/>
    <w:link w:val="DocumentMapChar"/>
    <w:semiHidden/>
    <w:rsid w:val="002E377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E377F"/>
    <w:rPr>
      <w:rFonts w:ascii="Tahoma" w:eastAsia="Times New Roman" w:hAnsi="Tahoma" w:cs="Tahoma"/>
      <w:sz w:val="20"/>
      <w:szCs w:val="20"/>
      <w:shd w:val="clear" w:color="auto" w:fill="000080"/>
      <w:lang w:val="en-US"/>
    </w:rPr>
  </w:style>
  <w:style w:type="paragraph" w:styleId="EndnoteText">
    <w:name w:val="endnote text"/>
    <w:basedOn w:val="Normal"/>
    <w:link w:val="EndnoteTextChar"/>
    <w:rsid w:val="002E377F"/>
    <w:rPr>
      <w:sz w:val="20"/>
      <w:szCs w:val="20"/>
    </w:rPr>
  </w:style>
  <w:style w:type="character" w:customStyle="1" w:styleId="EndnoteTextChar">
    <w:name w:val="Endnote Text Char"/>
    <w:basedOn w:val="DefaultParagraphFont"/>
    <w:link w:val="EndnoteText"/>
    <w:rsid w:val="002E377F"/>
    <w:rPr>
      <w:rFonts w:ascii="Times New Roman" w:eastAsia="Times New Roman" w:hAnsi="Times New Roman" w:cs="Times New Roman"/>
      <w:sz w:val="20"/>
      <w:szCs w:val="20"/>
      <w:lang w:val="en-US"/>
    </w:rPr>
  </w:style>
  <w:style w:type="character" w:styleId="EndnoteReference">
    <w:name w:val="endnote reference"/>
    <w:rsid w:val="002E377F"/>
    <w:rPr>
      <w:vertAlign w:val="superscript"/>
    </w:rPr>
  </w:style>
  <w:style w:type="paragraph" w:styleId="BalloonText">
    <w:name w:val="Balloon Text"/>
    <w:basedOn w:val="Normal"/>
    <w:link w:val="BalloonTextChar"/>
    <w:rsid w:val="002E377F"/>
    <w:rPr>
      <w:rFonts w:ascii="Segoe UI" w:hAnsi="Segoe UI" w:cs="Segoe UI"/>
      <w:sz w:val="18"/>
      <w:szCs w:val="18"/>
    </w:rPr>
  </w:style>
  <w:style w:type="character" w:customStyle="1" w:styleId="BalloonTextChar">
    <w:name w:val="Balloon Text Char"/>
    <w:basedOn w:val="DefaultParagraphFont"/>
    <w:link w:val="BalloonText"/>
    <w:rsid w:val="002E377F"/>
    <w:rPr>
      <w:rFonts w:ascii="Segoe UI" w:eastAsia="Times New Roman" w:hAnsi="Segoe UI" w:cs="Segoe UI"/>
      <w:sz w:val="18"/>
      <w:szCs w:val="18"/>
      <w:lang w:val="en-US"/>
    </w:rPr>
  </w:style>
  <w:style w:type="paragraph" w:styleId="Header">
    <w:name w:val="header"/>
    <w:basedOn w:val="Normal"/>
    <w:link w:val="HeaderChar"/>
    <w:rsid w:val="002E377F"/>
    <w:pPr>
      <w:tabs>
        <w:tab w:val="center" w:pos="4680"/>
        <w:tab w:val="right" w:pos="9360"/>
      </w:tabs>
    </w:pPr>
  </w:style>
  <w:style w:type="character" w:customStyle="1" w:styleId="HeaderChar">
    <w:name w:val="Header Char"/>
    <w:basedOn w:val="DefaultParagraphFont"/>
    <w:link w:val="Header"/>
    <w:rsid w:val="002E377F"/>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2E377F"/>
    <w:rPr>
      <w:rFonts w:ascii="Arial" w:eastAsiaTheme="majorEastAsia" w:hAnsi="Arial" w:cstheme="majorBidi"/>
      <w:b/>
      <w:bCs/>
      <w:sz w:val="28"/>
      <w:szCs w:val="28"/>
      <w:lang w:val="en-US"/>
    </w:rPr>
  </w:style>
  <w:style w:type="character" w:customStyle="1" w:styleId="Heading2Char">
    <w:name w:val="Heading 2 Char"/>
    <w:basedOn w:val="DefaultParagraphFont"/>
    <w:link w:val="Heading2"/>
    <w:uiPriority w:val="9"/>
    <w:rsid w:val="002E377F"/>
    <w:rPr>
      <w:rFonts w:ascii="Arial" w:eastAsiaTheme="majorEastAsia" w:hAnsi="Arial" w:cstheme="majorBidi"/>
      <w:b/>
      <w:bCs/>
      <w:sz w:val="26"/>
      <w:szCs w:val="26"/>
      <w:lang w:val="en-US"/>
    </w:rPr>
  </w:style>
  <w:style w:type="numbering" w:customStyle="1" w:styleId="Style1">
    <w:name w:val="Style1"/>
    <w:rsid w:val="00445FFB"/>
    <w:pPr>
      <w:numPr>
        <w:numId w:val="3"/>
      </w:numPr>
    </w:pPr>
  </w:style>
  <w:style w:type="paragraph" w:styleId="ListParagraph">
    <w:name w:val="List Paragraph"/>
    <w:basedOn w:val="Normal"/>
    <w:uiPriority w:val="34"/>
    <w:qFormat/>
    <w:rsid w:val="002E6E85"/>
    <w:pPr>
      <w:ind w:left="720"/>
      <w:contextualSpacing/>
    </w:pPr>
  </w:style>
  <w:style w:type="numbering" w:customStyle="1" w:styleId="Style2">
    <w:name w:val="Style2"/>
    <w:rsid w:val="00FC057C"/>
    <w:pPr>
      <w:numPr>
        <w:numId w:val="4"/>
      </w:numPr>
    </w:pPr>
  </w:style>
  <w:style w:type="numbering" w:customStyle="1" w:styleId="Style3">
    <w:name w:val="Style3"/>
    <w:rsid w:val="009F553F"/>
    <w:pPr>
      <w:numPr>
        <w:numId w:val="5"/>
      </w:numPr>
    </w:pPr>
  </w:style>
  <w:style w:type="character" w:customStyle="1" w:styleId="Heading3Char">
    <w:name w:val="Heading 3 Char"/>
    <w:basedOn w:val="DefaultParagraphFont"/>
    <w:link w:val="Heading3"/>
    <w:uiPriority w:val="9"/>
    <w:rsid w:val="007A1CBA"/>
    <w:rPr>
      <w:rFonts w:asciiTheme="majorHAnsi" w:eastAsiaTheme="majorEastAsia" w:hAnsiTheme="majorHAnsi" w:cstheme="majorBidi"/>
      <w:b/>
      <w:bCs/>
      <w:color w:val="4F81BD" w:themeColor="accent1"/>
      <w:szCs w:val="24"/>
      <w:lang w:val="en-US"/>
    </w:rPr>
  </w:style>
  <w:style w:type="character" w:customStyle="1" w:styleId="Heading4Char">
    <w:name w:val="Heading 4 Char"/>
    <w:basedOn w:val="DefaultParagraphFont"/>
    <w:link w:val="Heading4"/>
    <w:uiPriority w:val="9"/>
    <w:semiHidden/>
    <w:rsid w:val="007A1CBA"/>
    <w:rPr>
      <w:rFonts w:asciiTheme="majorHAnsi" w:eastAsiaTheme="majorEastAsia" w:hAnsiTheme="majorHAnsi" w:cstheme="majorBidi"/>
      <w:b/>
      <w:bCs/>
      <w:i/>
      <w:iCs/>
      <w:color w:val="4F81BD" w:themeColor="accent1"/>
      <w:szCs w:val="24"/>
      <w:lang w:val="en-US"/>
    </w:rPr>
  </w:style>
  <w:style w:type="character" w:customStyle="1" w:styleId="Heading5Char">
    <w:name w:val="Heading 5 Char"/>
    <w:basedOn w:val="DefaultParagraphFont"/>
    <w:link w:val="Heading5"/>
    <w:uiPriority w:val="9"/>
    <w:semiHidden/>
    <w:rsid w:val="007A1CBA"/>
    <w:rPr>
      <w:rFonts w:asciiTheme="majorHAnsi" w:eastAsiaTheme="majorEastAsia" w:hAnsiTheme="majorHAnsi" w:cstheme="majorBidi"/>
      <w:color w:val="243F60" w:themeColor="accent1" w:themeShade="7F"/>
      <w:szCs w:val="24"/>
      <w:lang w:val="en-US"/>
    </w:rPr>
  </w:style>
  <w:style w:type="character" w:customStyle="1" w:styleId="Heading6Char">
    <w:name w:val="Heading 6 Char"/>
    <w:basedOn w:val="DefaultParagraphFont"/>
    <w:link w:val="Heading6"/>
    <w:uiPriority w:val="9"/>
    <w:semiHidden/>
    <w:rsid w:val="007A1CBA"/>
    <w:rPr>
      <w:rFonts w:asciiTheme="majorHAnsi" w:eastAsiaTheme="majorEastAsia" w:hAnsiTheme="majorHAnsi" w:cstheme="majorBidi"/>
      <w:i/>
      <w:iCs/>
      <w:color w:val="243F60" w:themeColor="accent1" w:themeShade="7F"/>
      <w:szCs w:val="24"/>
      <w:lang w:val="en-US"/>
    </w:rPr>
  </w:style>
  <w:style w:type="character" w:customStyle="1" w:styleId="Heading7Char">
    <w:name w:val="Heading 7 Char"/>
    <w:basedOn w:val="DefaultParagraphFont"/>
    <w:link w:val="Heading7"/>
    <w:uiPriority w:val="9"/>
    <w:semiHidden/>
    <w:rsid w:val="007A1CBA"/>
    <w:rPr>
      <w:rFonts w:asciiTheme="majorHAnsi" w:eastAsiaTheme="majorEastAsia" w:hAnsiTheme="majorHAnsi" w:cstheme="majorBidi"/>
      <w:i/>
      <w:iCs/>
      <w:color w:val="404040" w:themeColor="text1" w:themeTint="BF"/>
      <w:szCs w:val="24"/>
      <w:lang w:val="en-US"/>
    </w:rPr>
  </w:style>
  <w:style w:type="character" w:customStyle="1" w:styleId="Heading8Char">
    <w:name w:val="Heading 8 Char"/>
    <w:basedOn w:val="DefaultParagraphFont"/>
    <w:link w:val="Heading8"/>
    <w:uiPriority w:val="9"/>
    <w:semiHidden/>
    <w:rsid w:val="007A1CBA"/>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7A1CBA"/>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unhideWhenUsed/>
    <w:rsid w:val="0026666A"/>
    <w:pPr>
      <w:spacing w:after="100"/>
    </w:pPr>
  </w:style>
  <w:style w:type="paragraph" w:styleId="TOC2">
    <w:name w:val="toc 2"/>
    <w:basedOn w:val="Normal"/>
    <w:next w:val="Normal"/>
    <w:autoRedefine/>
    <w:uiPriority w:val="39"/>
    <w:unhideWhenUsed/>
    <w:rsid w:val="0026666A"/>
    <w:pPr>
      <w:spacing w:after="100"/>
      <w:ind w:left="240"/>
    </w:pPr>
  </w:style>
  <w:style w:type="paragraph" w:styleId="TOC3">
    <w:name w:val="toc 3"/>
    <w:basedOn w:val="Normal"/>
    <w:next w:val="Normal"/>
    <w:autoRedefine/>
    <w:uiPriority w:val="39"/>
    <w:unhideWhenUsed/>
    <w:rsid w:val="0026666A"/>
    <w:pPr>
      <w:spacing w:after="100"/>
      <w:ind w:left="440"/>
    </w:pPr>
    <w:rPr>
      <w:rFonts w:asciiTheme="minorHAnsi" w:eastAsiaTheme="minorEastAsia" w:hAnsiTheme="minorHAnsi" w:cstheme="minorBidi"/>
      <w:szCs w:val="22"/>
      <w:lang w:val="en-ZA" w:eastAsia="en-ZA"/>
    </w:rPr>
  </w:style>
  <w:style w:type="paragraph" w:styleId="TOC4">
    <w:name w:val="toc 4"/>
    <w:basedOn w:val="Normal"/>
    <w:next w:val="Normal"/>
    <w:autoRedefine/>
    <w:uiPriority w:val="39"/>
    <w:unhideWhenUsed/>
    <w:rsid w:val="0026666A"/>
    <w:pPr>
      <w:spacing w:after="100"/>
      <w:ind w:left="660"/>
    </w:pPr>
    <w:rPr>
      <w:rFonts w:asciiTheme="minorHAnsi" w:eastAsiaTheme="minorEastAsia" w:hAnsiTheme="minorHAnsi" w:cstheme="minorBidi"/>
      <w:szCs w:val="22"/>
      <w:lang w:val="en-ZA" w:eastAsia="en-ZA"/>
    </w:rPr>
  </w:style>
  <w:style w:type="paragraph" w:styleId="TOC5">
    <w:name w:val="toc 5"/>
    <w:basedOn w:val="Normal"/>
    <w:next w:val="Normal"/>
    <w:autoRedefine/>
    <w:uiPriority w:val="39"/>
    <w:unhideWhenUsed/>
    <w:rsid w:val="0026666A"/>
    <w:pPr>
      <w:spacing w:after="100"/>
      <w:ind w:left="880"/>
    </w:pPr>
    <w:rPr>
      <w:rFonts w:asciiTheme="minorHAnsi" w:eastAsiaTheme="minorEastAsia" w:hAnsiTheme="minorHAnsi" w:cstheme="minorBidi"/>
      <w:szCs w:val="22"/>
      <w:lang w:val="en-ZA" w:eastAsia="en-ZA"/>
    </w:rPr>
  </w:style>
  <w:style w:type="paragraph" w:styleId="TOC6">
    <w:name w:val="toc 6"/>
    <w:basedOn w:val="Normal"/>
    <w:next w:val="Normal"/>
    <w:autoRedefine/>
    <w:uiPriority w:val="39"/>
    <w:unhideWhenUsed/>
    <w:rsid w:val="0026666A"/>
    <w:pPr>
      <w:spacing w:after="100"/>
      <w:ind w:left="1100"/>
    </w:pPr>
    <w:rPr>
      <w:rFonts w:asciiTheme="minorHAnsi" w:eastAsiaTheme="minorEastAsia" w:hAnsiTheme="minorHAnsi" w:cstheme="minorBidi"/>
      <w:szCs w:val="22"/>
      <w:lang w:val="en-ZA" w:eastAsia="en-ZA"/>
    </w:rPr>
  </w:style>
  <w:style w:type="paragraph" w:styleId="TOC7">
    <w:name w:val="toc 7"/>
    <w:basedOn w:val="Normal"/>
    <w:next w:val="Normal"/>
    <w:autoRedefine/>
    <w:uiPriority w:val="39"/>
    <w:unhideWhenUsed/>
    <w:rsid w:val="0026666A"/>
    <w:pPr>
      <w:spacing w:after="100"/>
      <w:ind w:left="1320"/>
    </w:pPr>
    <w:rPr>
      <w:rFonts w:asciiTheme="minorHAnsi" w:eastAsiaTheme="minorEastAsia" w:hAnsiTheme="minorHAnsi" w:cstheme="minorBidi"/>
      <w:szCs w:val="22"/>
      <w:lang w:val="en-ZA" w:eastAsia="en-ZA"/>
    </w:rPr>
  </w:style>
  <w:style w:type="paragraph" w:styleId="TOC8">
    <w:name w:val="toc 8"/>
    <w:basedOn w:val="Normal"/>
    <w:next w:val="Normal"/>
    <w:autoRedefine/>
    <w:uiPriority w:val="39"/>
    <w:unhideWhenUsed/>
    <w:rsid w:val="0026666A"/>
    <w:pPr>
      <w:spacing w:after="100"/>
      <w:ind w:left="1540"/>
    </w:pPr>
    <w:rPr>
      <w:rFonts w:asciiTheme="minorHAnsi" w:eastAsiaTheme="minorEastAsia" w:hAnsiTheme="minorHAnsi" w:cstheme="minorBidi"/>
      <w:szCs w:val="22"/>
      <w:lang w:val="en-ZA" w:eastAsia="en-ZA"/>
    </w:rPr>
  </w:style>
  <w:style w:type="paragraph" w:styleId="TOC9">
    <w:name w:val="toc 9"/>
    <w:basedOn w:val="Normal"/>
    <w:next w:val="Normal"/>
    <w:autoRedefine/>
    <w:uiPriority w:val="39"/>
    <w:unhideWhenUsed/>
    <w:rsid w:val="0026666A"/>
    <w:pPr>
      <w:spacing w:after="100"/>
      <w:ind w:left="1760"/>
    </w:pPr>
    <w:rPr>
      <w:rFonts w:asciiTheme="minorHAnsi" w:eastAsiaTheme="minorEastAsia" w:hAnsiTheme="minorHAnsi" w:cstheme="minorBidi"/>
      <w:szCs w:val="22"/>
      <w:lang w:val="en-ZA" w:eastAsia="en-ZA"/>
    </w:rPr>
  </w:style>
  <w:style w:type="character" w:styleId="Hyperlink">
    <w:name w:val="Hyperlink"/>
    <w:basedOn w:val="DefaultParagraphFont"/>
    <w:uiPriority w:val="99"/>
    <w:unhideWhenUsed/>
    <w:rsid w:val="0026666A"/>
    <w:rPr>
      <w:color w:val="0000FF" w:themeColor="hyperlink"/>
      <w:u w:val="single"/>
    </w:rPr>
  </w:style>
  <w:style w:type="character" w:styleId="Strong">
    <w:name w:val="Strong"/>
    <w:basedOn w:val="DefaultParagraphFont"/>
    <w:uiPriority w:val="22"/>
    <w:qFormat/>
    <w:rsid w:val="006C34CF"/>
    <w:rPr>
      <w:rFonts w:eastAsiaTheme="minorEastAsia"/>
      <w:b/>
      <w:bCs/>
      <w:sz w:val="28"/>
    </w:rPr>
  </w:style>
  <w:style w:type="numbering" w:customStyle="1" w:styleId="Style4">
    <w:name w:val="Style4"/>
    <w:uiPriority w:val="99"/>
    <w:rsid w:val="004127AE"/>
    <w:pPr>
      <w:numPr>
        <w:numId w:val="8"/>
      </w:numPr>
    </w:pPr>
  </w:style>
  <w:style w:type="paragraph" w:customStyle="1" w:styleId="Default">
    <w:name w:val="Default"/>
    <w:rsid w:val="00F51925"/>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99"/>
    <w:semiHidden/>
    <w:unhideWhenUsed/>
    <w:rsid w:val="0032416B"/>
    <w:pPr>
      <w:spacing w:after="120"/>
    </w:pPr>
  </w:style>
  <w:style w:type="character" w:customStyle="1" w:styleId="BodyTextChar">
    <w:name w:val="Body Text Char"/>
    <w:basedOn w:val="DefaultParagraphFont"/>
    <w:link w:val="BodyText"/>
    <w:uiPriority w:val="99"/>
    <w:semiHidden/>
    <w:rsid w:val="0032416B"/>
    <w:rPr>
      <w:rFonts w:ascii="Arial" w:eastAsia="Times New Roman" w:hAnsi="Arial" w:cs="Times New Roman"/>
      <w:szCs w:val="24"/>
      <w:lang w:val="en-US"/>
    </w:rPr>
  </w:style>
  <w:style w:type="character" w:styleId="FollowedHyperlink">
    <w:name w:val="FollowedHyperlink"/>
    <w:basedOn w:val="DefaultParagraphFont"/>
    <w:uiPriority w:val="99"/>
    <w:semiHidden/>
    <w:unhideWhenUsed/>
    <w:rsid w:val="00CC2446"/>
    <w:rPr>
      <w:color w:val="800080" w:themeColor="followedHyperlink"/>
      <w:u w:val="single"/>
    </w:rPr>
  </w:style>
  <w:style w:type="table" w:customStyle="1" w:styleId="TableGrid">
    <w:name w:val="TableGrid"/>
    <w:rsid w:val="00460822"/>
    <w:pPr>
      <w:spacing w:after="0" w:line="240" w:lineRule="auto"/>
    </w:pPr>
    <w:rPr>
      <w:rFonts w:eastAsiaTheme="minorEastAsia"/>
      <w:lang w:eastAsia="en-ZA"/>
    </w:rPr>
    <w:tblPr>
      <w:tblCellMar>
        <w:top w:w="0" w:type="dxa"/>
        <w:left w:w="0" w:type="dxa"/>
        <w:bottom w:w="0" w:type="dxa"/>
        <w:right w:w="0" w:type="dxa"/>
      </w:tblCellMar>
    </w:tblPr>
  </w:style>
  <w:style w:type="table" w:styleId="TableGrid0">
    <w:name w:val="Table Grid"/>
    <w:basedOn w:val="TableNormal"/>
    <w:uiPriority w:val="59"/>
    <w:rsid w:val="005C11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1">
    <w:name w:val="Current List1"/>
    <w:uiPriority w:val="99"/>
    <w:rsid w:val="003B76B0"/>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66685">
      <w:bodyDiv w:val="1"/>
      <w:marLeft w:val="0"/>
      <w:marRight w:val="0"/>
      <w:marTop w:val="0"/>
      <w:marBottom w:val="0"/>
      <w:divBdr>
        <w:top w:val="none" w:sz="0" w:space="0" w:color="auto"/>
        <w:left w:val="none" w:sz="0" w:space="0" w:color="auto"/>
        <w:bottom w:val="none" w:sz="0" w:space="0" w:color="auto"/>
        <w:right w:val="none" w:sz="0" w:space="0" w:color="auto"/>
      </w:divBdr>
    </w:div>
    <w:div w:id="202251697">
      <w:bodyDiv w:val="1"/>
      <w:marLeft w:val="0"/>
      <w:marRight w:val="0"/>
      <w:marTop w:val="0"/>
      <w:marBottom w:val="0"/>
      <w:divBdr>
        <w:top w:val="none" w:sz="0" w:space="0" w:color="auto"/>
        <w:left w:val="none" w:sz="0" w:space="0" w:color="auto"/>
        <w:bottom w:val="none" w:sz="0" w:space="0" w:color="auto"/>
        <w:right w:val="none" w:sz="0" w:space="0" w:color="auto"/>
      </w:divBdr>
    </w:div>
    <w:div w:id="418138735">
      <w:bodyDiv w:val="1"/>
      <w:marLeft w:val="0"/>
      <w:marRight w:val="0"/>
      <w:marTop w:val="0"/>
      <w:marBottom w:val="0"/>
      <w:divBdr>
        <w:top w:val="none" w:sz="0" w:space="0" w:color="auto"/>
        <w:left w:val="none" w:sz="0" w:space="0" w:color="auto"/>
        <w:bottom w:val="none" w:sz="0" w:space="0" w:color="auto"/>
        <w:right w:val="none" w:sz="0" w:space="0" w:color="auto"/>
      </w:divBdr>
    </w:div>
    <w:div w:id="494490696">
      <w:bodyDiv w:val="1"/>
      <w:marLeft w:val="0"/>
      <w:marRight w:val="0"/>
      <w:marTop w:val="0"/>
      <w:marBottom w:val="0"/>
      <w:divBdr>
        <w:top w:val="none" w:sz="0" w:space="0" w:color="auto"/>
        <w:left w:val="none" w:sz="0" w:space="0" w:color="auto"/>
        <w:bottom w:val="none" w:sz="0" w:space="0" w:color="auto"/>
        <w:right w:val="none" w:sz="0" w:space="0" w:color="auto"/>
      </w:divBdr>
    </w:div>
    <w:div w:id="595482836">
      <w:bodyDiv w:val="1"/>
      <w:marLeft w:val="0"/>
      <w:marRight w:val="0"/>
      <w:marTop w:val="0"/>
      <w:marBottom w:val="0"/>
      <w:divBdr>
        <w:top w:val="none" w:sz="0" w:space="0" w:color="auto"/>
        <w:left w:val="none" w:sz="0" w:space="0" w:color="auto"/>
        <w:bottom w:val="none" w:sz="0" w:space="0" w:color="auto"/>
        <w:right w:val="none" w:sz="0" w:space="0" w:color="auto"/>
      </w:divBdr>
    </w:div>
    <w:div w:id="639385750">
      <w:bodyDiv w:val="1"/>
      <w:marLeft w:val="0"/>
      <w:marRight w:val="0"/>
      <w:marTop w:val="0"/>
      <w:marBottom w:val="0"/>
      <w:divBdr>
        <w:top w:val="none" w:sz="0" w:space="0" w:color="auto"/>
        <w:left w:val="none" w:sz="0" w:space="0" w:color="auto"/>
        <w:bottom w:val="none" w:sz="0" w:space="0" w:color="auto"/>
        <w:right w:val="none" w:sz="0" w:space="0" w:color="auto"/>
      </w:divBdr>
    </w:div>
    <w:div w:id="1072391388">
      <w:bodyDiv w:val="1"/>
      <w:marLeft w:val="0"/>
      <w:marRight w:val="0"/>
      <w:marTop w:val="0"/>
      <w:marBottom w:val="0"/>
      <w:divBdr>
        <w:top w:val="none" w:sz="0" w:space="0" w:color="auto"/>
        <w:left w:val="none" w:sz="0" w:space="0" w:color="auto"/>
        <w:bottom w:val="none" w:sz="0" w:space="0" w:color="auto"/>
        <w:right w:val="none" w:sz="0" w:space="0" w:color="auto"/>
      </w:divBdr>
    </w:div>
    <w:div w:id="1177773732">
      <w:bodyDiv w:val="1"/>
      <w:marLeft w:val="0"/>
      <w:marRight w:val="0"/>
      <w:marTop w:val="0"/>
      <w:marBottom w:val="0"/>
      <w:divBdr>
        <w:top w:val="none" w:sz="0" w:space="0" w:color="auto"/>
        <w:left w:val="none" w:sz="0" w:space="0" w:color="auto"/>
        <w:bottom w:val="none" w:sz="0" w:space="0" w:color="auto"/>
        <w:right w:val="none" w:sz="0" w:space="0" w:color="auto"/>
      </w:divBdr>
    </w:div>
    <w:div w:id="1536773348">
      <w:bodyDiv w:val="1"/>
      <w:marLeft w:val="0"/>
      <w:marRight w:val="0"/>
      <w:marTop w:val="0"/>
      <w:marBottom w:val="0"/>
      <w:divBdr>
        <w:top w:val="none" w:sz="0" w:space="0" w:color="auto"/>
        <w:left w:val="none" w:sz="0" w:space="0" w:color="auto"/>
        <w:bottom w:val="none" w:sz="0" w:space="0" w:color="auto"/>
        <w:right w:val="none" w:sz="0" w:space="0" w:color="auto"/>
      </w:divBdr>
    </w:div>
    <w:div w:id="1632634952">
      <w:bodyDiv w:val="1"/>
      <w:marLeft w:val="0"/>
      <w:marRight w:val="0"/>
      <w:marTop w:val="0"/>
      <w:marBottom w:val="0"/>
      <w:divBdr>
        <w:top w:val="none" w:sz="0" w:space="0" w:color="auto"/>
        <w:left w:val="none" w:sz="0" w:space="0" w:color="auto"/>
        <w:bottom w:val="none" w:sz="0" w:space="0" w:color="auto"/>
        <w:right w:val="none" w:sz="0" w:space="0" w:color="auto"/>
      </w:divBdr>
    </w:div>
    <w:div w:id="1767118750">
      <w:bodyDiv w:val="1"/>
      <w:marLeft w:val="0"/>
      <w:marRight w:val="0"/>
      <w:marTop w:val="0"/>
      <w:marBottom w:val="0"/>
      <w:divBdr>
        <w:top w:val="none" w:sz="0" w:space="0" w:color="auto"/>
        <w:left w:val="none" w:sz="0" w:space="0" w:color="auto"/>
        <w:bottom w:val="none" w:sz="0" w:space="0" w:color="auto"/>
        <w:right w:val="none" w:sz="0" w:space="0" w:color="auto"/>
      </w:divBdr>
    </w:div>
    <w:div w:id="195632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93F51-4D1E-446E-AA9B-02F8B81F1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37</Pages>
  <Words>11883</Words>
  <Characters>60057</Characters>
  <Application>Microsoft Office Word</Application>
  <DocSecurity>0</DocSecurity>
  <Lines>1446</Lines>
  <Paragraphs>518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 Matthee</dc:creator>
  <cp:lastModifiedBy>Siyakudumisa Nokwe</cp:lastModifiedBy>
  <cp:revision>9</cp:revision>
  <cp:lastPrinted>2024-04-01T16:59:00Z</cp:lastPrinted>
  <dcterms:created xsi:type="dcterms:W3CDTF">2024-03-08T06:56:00Z</dcterms:created>
  <dcterms:modified xsi:type="dcterms:W3CDTF">2024-04-01T16:59:00Z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6f4fcd-8401-41c8-bfac-a60235e9eb06_Enabled">
    <vt:lpwstr>true</vt:lpwstr>
  </property>
  <property fmtid="{D5CDD505-2E9C-101B-9397-08002B2CF9AE}" pid="3" name="MSIP_Label_616f4fcd-8401-41c8-bfac-a60235e9eb06_SetDate">
    <vt:lpwstr>2022-06-15T08:07:09Z</vt:lpwstr>
  </property>
  <property fmtid="{D5CDD505-2E9C-101B-9397-08002B2CF9AE}" pid="4" name="MSIP_Label_616f4fcd-8401-41c8-bfac-a60235e9eb06_Method">
    <vt:lpwstr>Privileged</vt:lpwstr>
  </property>
  <property fmtid="{D5CDD505-2E9C-101B-9397-08002B2CF9AE}" pid="5" name="MSIP_Label_616f4fcd-8401-41c8-bfac-a60235e9eb06_Name">
    <vt:lpwstr>General Information</vt:lpwstr>
  </property>
  <property fmtid="{D5CDD505-2E9C-101B-9397-08002B2CF9AE}" pid="6" name="MSIP_Label_616f4fcd-8401-41c8-bfac-a60235e9eb06_SiteId">
    <vt:lpwstr>96cb76fa-e95c-4b46-8af5-91bec5d808f2</vt:lpwstr>
  </property>
  <property fmtid="{D5CDD505-2E9C-101B-9397-08002B2CF9AE}" pid="7" name="MSIP_Label_616f4fcd-8401-41c8-bfac-a60235e9eb06_ActionId">
    <vt:lpwstr>2c6803af-0a64-4adc-82ce-df35bf5b7270</vt:lpwstr>
  </property>
  <property fmtid="{D5CDD505-2E9C-101B-9397-08002B2CF9AE}" pid="8" name="MSIP_Label_616f4fcd-8401-41c8-bfac-a60235e9eb06_ContentBits">
    <vt:lpwstr>0</vt:lpwstr>
  </property>
  <property fmtid="{D5CDD505-2E9C-101B-9397-08002B2CF9AE}" pid="9" name="GrammarlyDocumentId">
    <vt:lpwstr>53a5684432c417056b2fdf4eed37d89aab1b0817f453ef039de4f34ce94dc2c8</vt:lpwstr>
  </property>
</Properties>
</file>